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E5" w:rsidRPr="00BA5244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BA5244">
        <w:rPr>
          <w:rFonts w:ascii="Times New Roman" w:hAnsi="Times New Roman"/>
          <w:spacing w:val="-4"/>
          <w:sz w:val="26"/>
          <w:szCs w:val="26"/>
        </w:rPr>
        <w:t>МИНИСТЕРСТВО НАУКИ И ВЫСШЕГО ОБРАЗОВАНИЯ РОССИЙСКОЙ ФЕДЕРАЦИИ</w:t>
      </w: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76">
        <w:rPr>
          <w:rFonts w:ascii="Times New Roman" w:hAnsi="Times New Roman"/>
          <w:sz w:val="20"/>
          <w:szCs w:val="20"/>
        </w:rPr>
        <w:t>ФЕДЕРАЛЬНОЕ ГОСУДАРСТВЕННОЕ АВТОНОМНОЕ ОБРАЗОВАТЕЛЬНОЕ УЧРЕЖДЕНИЕ</w:t>
      </w: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76">
        <w:rPr>
          <w:rFonts w:ascii="Times New Roman" w:hAnsi="Times New Roman"/>
          <w:sz w:val="20"/>
          <w:szCs w:val="20"/>
        </w:rPr>
        <w:t>ВЫСШЕГО ОБРАЗОВАНИЯ</w:t>
      </w: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3F1976">
        <w:rPr>
          <w:rFonts w:ascii="Times New Roman" w:hAnsi="Times New Roman"/>
          <w:b/>
          <w:bCs/>
          <w:sz w:val="30"/>
          <w:szCs w:val="30"/>
        </w:rPr>
        <w:t>«Национальный исследовательский ядерный университет «МИФИ»</w:t>
      </w: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3F1976">
        <w:rPr>
          <w:rFonts w:ascii="Times New Roman" w:hAnsi="Times New Roman"/>
          <w:b/>
          <w:bCs/>
          <w:sz w:val="30"/>
          <w:szCs w:val="30"/>
        </w:rPr>
        <w:t>(НИЯУ МИФИ)</w:t>
      </w: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E634E5" w:rsidRPr="00F17A0B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F17A0B" w:rsidRPr="00F17A0B" w:rsidRDefault="00F17A0B" w:rsidP="00F17A0B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586" w:right="424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F17A0B">
        <w:rPr>
          <w:rFonts w:ascii="Times New Roman" w:hAnsi="Times New Roman"/>
          <w:iCs/>
          <w:sz w:val="28"/>
          <w:szCs w:val="28"/>
          <w:lang w:eastAsia="ru-RU"/>
        </w:rPr>
        <w:t>УТВЕРЖДЕНО</w:t>
      </w:r>
    </w:p>
    <w:p w:rsidR="00F17A0B" w:rsidRPr="00F17A0B" w:rsidRDefault="00F17A0B" w:rsidP="00F17A0B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586" w:right="425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F17A0B">
        <w:rPr>
          <w:rFonts w:ascii="Times New Roman" w:hAnsi="Times New Roman"/>
          <w:iCs/>
          <w:sz w:val="28"/>
          <w:szCs w:val="28"/>
          <w:lang w:eastAsia="ru-RU"/>
        </w:rPr>
        <w:t>Ученым советом университета</w:t>
      </w:r>
    </w:p>
    <w:p w:rsidR="00F17A0B" w:rsidRPr="00F17A0B" w:rsidRDefault="00F17A0B" w:rsidP="00F17A0B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586" w:right="424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F17A0B">
        <w:rPr>
          <w:rFonts w:ascii="Times New Roman" w:hAnsi="Times New Roman"/>
          <w:iCs/>
          <w:sz w:val="28"/>
          <w:szCs w:val="28"/>
          <w:lang w:eastAsia="ru-RU"/>
        </w:rPr>
        <w:t>Протокол № 18/03 от 31.05.2018 г.</w:t>
      </w:r>
    </w:p>
    <w:p w:rsidR="00F17A0B" w:rsidRPr="00F17A0B" w:rsidRDefault="00F17A0B" w:rsidP="00F17A0B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586" w:right="424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F17A0B">
        <w:rPr>
          <w:rFonts w:ascii="Times New Roman" w:hAnsi="Times New Roman"/>
          <w:iCs/>
          <w:sz w:val="28"/>
          <w:szCs w:val="28"/>
          <w:lang w:eastAsia="ru-RU"/>
        </w:rPr>
        <w:t>Актуализировано</w:t>
      </w:r>
    </w:p>
    <w:p w:rsidR="00F17A0B" w:rsidRPr="00F17A0B" w:rsidRDefault="00F17A0B" w:rsidP="00F17A0B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586" w:right="425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F17A0B">
        <w:rPr>
          <w:rFonts w:ascii="Times New Roman" w:hAnsi="Times New Roman"/>
          <w:iCs/>
          <w:sz w:val="28"/>
          <w:szCs w:val="28"/>
          <w:lang w:eastAsia="ru-RU"/>
        </w:rPr>
        <w:t>Ученым советом университета</w:t>
      </w:r>
    </w:p>
    <w:p w:rsidR="00E634E5" w:rsidRPr="003F1976" w:rsidRDefault="004D1C4F" w:rsidP="004F5C55">
      <w:pPr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Times New Roman" w:hAnsi="Times New Roman"/>
          <w:b/>
          <w:bCs/>
          <w:sz w:val="29"/>
          <w:szCs w:val="29"/>
        </w:rPr>
      </w:pPr>
      <w:r w:rsidRPr="004D1C4F">
        <w:rPr>
          <w:rFonts w:ascii="Times New Roman" w:hAnsi="Times New Roman"/>
          <w:iCs/>
          <w:sz w:val="28"/>
          <w:szCs w:val="28"/>
          <w:lang w:eastAsia="ru-RU"/>
        </w:rPr>
        <w:t>Протокол № 23/04 от 19.04.2023 г.</w:t>
      </w:r>
    </w:p>
    <w:p w:rsidR="00E634E5" w:rsidRPr="00F17A0B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</w:p>
    <w:p w:rsidR="00F574C7" w:rsidRPr="00F17A0B" w:rsidRDefault="00F574C7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</w:p>
    <w:p w:rsidR="00F574C7" w:rsidRPr="00F17A0B" w:rsidRDefault="00F574C7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</w:p>
    <w:p w:rsidR="00F574C7" w:rsidRPr="00F17A0B" w:rsidRDefault="00F574C7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</w:p>
    <w:p w:rsidR="00F574C7" w:rsidRPr="00F17A0B" w:rsidRDefault="00F574C7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</w:p>
    <w:p w:rsidR="00F574C7" w:rsidRPr="00F17A0B" w:rsidRDefault="00F574C7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  <w:r w:rsidRPr="003F1976">
        <w:rPr>
          <w:rFonts w:ascii="Times New Roman" w:hAnsi="Times New Roman"/>
          <w:b/>
          <w:bCs/>
          <w:sz w:val="29"/>
          <w:szCs w:val="29"/>
        </w:rPr>
        <w:t>ОБРАЗОВАТЕЛЬНЫЙ СТАНДАРТ</w:t>
      </w: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  <w:r w:rsidRPr="003F1976">
        <w:rPr>
          <w:rFonts w:ascii="Times New Roman" w:hAnsi="Times New Roman"/>
          <w:b/>
          <w:bCs/>
          <w:sz w:val="29"/>
          <w:szCs w:val="29"/>
        </w:rPr>
        <w:t>ВЫСШЕГО ОБРАЗОВАНИЯ</w:t>
      </w: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  <w:r w:rsidRPr="003F1976">
        <w:rPr>
          <w:rFonts w:ascii="Times New Roman" w:hAnsi="Times New Roman"/>
          <w:b/>
          <w:bCs/>
          <w:sz w:val="29"/>
          <w:szCs w:val="29"/>
        </w:rPr>
        <w:t>НАЦИОНАЛЬНОГО ИССЛЕДОВАТЕЛЬСКОГО</w:t>
      </w: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  <w:r w:rsidRPr="003F1976">
        <w:rPr>
          <w:rFonts w:ascii="Times New Roman" w:hAnsi="Times New Roman"/>
          <w:b/>
          <w:bCs/>
          <w:sz w:val="29"/>
          <w:szCs w:val="29"/>
        </w:rPr>
        <w:t>ЯДЕРНОГО УНИВЕРСИТЕТА «МИФИ»</w:t>
      </w: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  <w:r w:rsidRPr="003F1976">
        <w:rPr>
          <w:rFonts w:ascii="Times New Roman" w:hAnsi="Times New Roman"/>
          <w:b/>
          <w:bCs/>
          <w:sz w:val="29"/>
          <w:szCs w:val="29"/>
        </w:rPr>
        <w:t>УРОВЕНЬ ВЫСШЕГО ОБРАЗОВАНИЯ</w:t>
      </w: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  <w:r w:rsidRPr="003F1976">
        <w:rPr>
          <w:rFonts w:ascii="Times New Roman" w:hAnsi="Times New Roman"/>
          <w:b/>
          <w:bCs/>
          <w:sz w:val="29"/>
          <w:szCs w:val="29"/>
        </w:rPr>
        <w:t>БАКАЛАВРИАТ</w:t>
      </w: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</w:p>
    <w:p w:rsidR="00E634E5" w:rsidRPr="003F1976" w:rsidRDefault="00E634E5" w:rsidP="006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  <w:r w:rsidRPr="003F1976">
        <w:rPr>
          <w:rFonts w:ascii="Times New Roman" w:hAnsi="Times New Roman"/>
          <w:sz w:val="29"/>
          <w:szCs w:val="29"/>
        </w:rPr>
        <w:t>Направление подготовки</w:t>
      </w:r>
    </w:p>
    <w:p w:rsidR="00C65B13" w:rsidRPr="00C660C1" w:rsidRDefault="00C65B13" w:rsidP="00C65B13">
      <w:pPr>
        <w:widowControl w:val="0"/>
        <w:tabs>
          <w:tab w:val="left" w:pos="1416"/>
          <w:tab w:val="left" w:pos="2705"/>
          <w:tab w:val="left" w:pos="3712"/>
          <w:tab w:val="left" w:pos="4854"/>
          <w:tab w:val="left" w:pos="6814"/>
          <w:tab w:val="left" w:pos="8268"/>
        </w:tabs>
        <w:autoSpaceDE w:val="0"/>
        <w:autoSpaceDN w:val="0"/>
        <w:adjustRightInd w:val="0"/>
        <w:spacing w:after="0" w:line="343" w:lineRule="auto"/>
        <w:ind w:right="-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7959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97959">
        <w:rPr>
          <w:rFonts w:ascii="Times New Roman" w:hAnsi="Times New Roman"/>
          <w:b/>
          <w:sz w:val="28"/>
          <w:szCs w:val="28"/>
          <w:lang w:eastAsia="ru-RU"/>
        </w:rPr>
        <w:t>.03.0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B979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ПРИКЛАДНЫЕ МАТЕМАТИКА И ФИЗИКА</w:t>
      </w:r>
    </w:p>
    <w:p w:rsidR="00E634E5" w:rsidRPr="003F1976" w:rsidRDefault="00E634E5" w:rsidP="006F380D">
      <w:pPr>
        <w:jc w:val="center"/>
        <w:rPr>
          <w:rFonts w:ascii="Times New Roman" w:hAnsi="Times New Roman"/>
          <w:sz w:val="29"/>
          <w:szCs w:val="29"/>
        </w:rPr>
      </w:pPr>
    </w:p>
    <w:p w:rsidR="00E634E5" w:rsidRPr="003F1976" w:rsidRDefault="00E634E5" w:rsidP="006F380D">
      <w:pPr>
        <w:jc w:val="center"/>
        <w:rPr>
          <w:rFonts w:ascii="Times New Roman" w:hAnsi="Times New Roman"/>
          <w:sz w:val="29"/>
          <w:szCs w:val="29"/>
        </w:rPr>
      </w:pPr>
    </w:p>
    <w:p w:rsidR="00E634E5" w:rsidRPr="003F1976" w:rsidRDefault="00E634E5" w:rsidP="006F380D">
      <w:pPr>
        <w:jc w:val="center"/>
        <w:rPr>
          <w:rFonts w:ascii="Times New Roman" w:hAnsi="Times New Roman"/>
          <w:sz w:val="29"/>
          <w:szCs w:val="29"/>
        </w:rPr>
      </w:pPr>
    </w:p>
    <w:p w:rsidR="00E634E5" w:rsidRPr="003F1976" w:rsidRDefault="00E634E5" w:rsidP="006F380D">
      <w:pPr>
        <w:jc w:val="center"/>
        <w:rPr>
          <w:rFonts w:ascii="Times New Roman" w:hAnsi="Times New Roman"/>
          <w:sz w:val="29"/>
          <w:szCs w:val="29"/>
        </w:rPr>
      </w:pPr>
    </w:p>
    <w:p w:rsidR="00E634E5" w:rsidRPr="003F1976" w:rsidRDefault="00E634E5" w:rsidP="006F380D">
      <w:pPr>
        <w:jc w:val="center"/>
        <w:rPr>
          <w:rFonts w:ascii="Times New Roman" w:hAnsi="Times New Roman"/>
          <w:sz w:val="29"/>
          <w:szCs w:val="29"/>
        </w:rPr>
      </w:pPr>
    </w:p>
    <w:p w:rsidR="00E634E5" w:rsidRPr="003F1976" w:rsidRDefault="00E634E5" w:rsidP="006F380D">
      <w:pPr>
        <w:jc w:val="center"/>
        <w:rPr>
          <w:rFonts w:ascii="Times New Roman" w:hAnsi="Times New Roman"/>
          <w:sz w:val="29"/>
          <w:szCs w:val="29"/>
        </w:rPr>
      </w:pPr>
    </w:p>
    <w:p w:rsidR="00E634E5" w:rsidRPr="003F1976" w:rsidRDefault="00C90999" w:rsidP="006F380D">
      <w:pPr>
        <w:jc w:val="center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202</w:t>
      </w:r>
      <w:r w:rsidR="004D1C4F">
        <w:rPr>
          <w:rFonts w:ascii="Times New Roman" w:hAnsi="Times New Roman"/>
          <w:sz w:val="29"/>
          <w:szCs w:val="29"/>
        </w:rPr>
        <w:t>3</w:t>
      </w:r>
    </w:p>
    <w:p w:rsidR="00E634E5" w:rsidRDefault="00E634E5">
      <w:pPr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br w:type="page"/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1E2">
        <w:rPr>
          <w:rFonts w:ascii="Times New Roman" w:hAnsi="Times New Roman"/>
          <w:b/>
          <w:bCs/>
          <w:sz w:val="28"/>
          <w:szCs w:val="28"/>
        </w:rPr>
        <w:lastRenderedPageBreak/>
        <w:t>I. ОБЩИЕ ПОЛОЖЕНИЯ</w:t>
      </w:r>
    </w:p>
    <w:p w:rsidR="00EE45AB" w:rsidRPr="00EE45AB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 xml:space="preserve">1.1. </w:t>
      </w:r>
      <w:r w:rsidR="00EE45AB" w:rsidRPr="00EE45AB">
        <w:rPr>
          <w:rFonts w:ascii="Times New Roman" w:hAnsi="Times New Roman"/>
          <w:bCs/>
          <w:sz w:val="28"/>
          <w:szCs w:val="28"/>
        </w:rPr>
        <w:t xml:space="preserve">Образовательный стандарт высшего образования, самостоятельно устанавливаемый НИЯУ МИФИ (далее – Образовательный стандарт НИЯУ МИФИ) по направлению подготовки </w:t>
      </w:r>
      <w:r w:rsidR="00EE45AB" w:rsidRPr="00F574C7">
        <w:rPr>
          <w:rFonts w:ascii="Times New Roman" w:hAnsi="Times New Roman"/>
          <w:b/>
          <w:bCs/>
          <w:sz w:val="28"/>
          <w:szCs w:val="28"/>
        </w:rPr>
        <w:t>03.03.01 Прикладные математика и физика</w:t>
      </w:r>
      <w:r w:rsidR="00EE45AB" w:rsidRPr="00C961E2">
        <w:rPr>
          <w:rFonts w:ascii="Times New Roman" w:hAnsi="Times New Roman"/>
          <w:bCs/>
          <w:sz w:val="28"/>
          <w:szCs w:val="28"/>
        </w:rPr>
        <w:t xml:space="preserve"> </w:t>
      </w:r>
      <w:r w:rsidR="00EE45AB" w:rsidRPr="00EE45AB">
        <w:rPr>
          <w:rFonts w:ascii="Times New Roman" w:hAnsi="Times New Roman"/>
          <w:bCs/>
          <w:sz w:val="28"/>
          <w:szCs w:val="28"/>
        </w:rPr>
        <w:t>представляет собой совокупность требований, обязательных при реализации образовательных программ по данному направлению подготовки всеми структурными подразделениями, входящими в состав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(НИЯУ МИФИ).</w:t>
      </w:r>
    </w:p>
    <w:p w:rsidR="00CA2E89" w:rsidRDefault="00E634E5" w:rsidP="00CA2E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 xml:space="preserve">1.2. </w:t>
      </w:r>
      <w:r w:rsidRPr="00C961E2">
        <w:rPr>
          <w:rFonts w:ascii="Times New Roman" w:hAnsi="Times New Roman"/>
          <w:sz w:val="28"/>
          <w:szCs w:val="28"/>
        </w:rPr>
        <w:t>Образовательный стандарт НИЯУ МИФИ по направлению подготовки</w:t>
      </w:r>
      <w:r w:rsidR="006F2C26">
        <w:rPr>
          <w:rFonts w:ascii="Times New Roman" w:hAnsi="Times New Roman"/>
          <w:sz w:val="28"/>
          <w:szCs w:val="28"/>
        </w:rPr>
        <w:t xml:space="preserve"> </w:t>
      </w:r>
      <w:r w:rsidR="006F2C26" w:rsidRPr="00F574C7">
        <w:rPr>
          <w:rFonts w:ascii="Times New Roman" w:hAnsi="Times New Roman"/>
          <w:b/>
          <w:bCs/>
          <w:sz w:val="28"/>
          <w:szCs w:val="28"/>
        </w:rPr>
        <w:t>03.03.01 Прикладные математика и физика</w:t>
      </w:r>
      <w:r w:rsidR="006F2C26" w:rsidRPr="00C961E2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разработан в целях:</w:t>
      </w:r>
    </w:p>
    <w:p w:rsidR="00CA2E89" w:rsidRDefault="00CA2E89" w:rsidP="009C48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E89">
        <w:rPr>
          <w:rFonts w:ascii="Times New Roman" w:hAnsi="Times New Roman"/>
          <w:sz w:val="28"/>
          <w:szCs w:val="28"/>
        </w:rPr>
        <w:t>повышения конкурентоспособности образовательных программ на российском и международном рынке образовательных услуг;</w:t>
      </w:r>
    </w:p>
    <w:p w:rsidR="00CA2E89" w:rsidRDefault="00CA2E89" w:rsidP="009C48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E89">
        <w:rPr>
          <w:rFonts w:ascii="Times New Roman" w:hAnsi="Times New Roman"/>
          <w:sz w:val="28"/>
          <w:szCs w:val="28"/>
        </w:rPr>
        <w:t>согласования содержания и условий реализации образовательных программ со стратегическими целями и задачами, установленным</w:t>
      </w:r>
      <w:r w:rsidR="00C90999">
        <w:rPr>
          <w:rFonts w:ascii="Times New Roman" w:hAnsi="Times New Roman"/>
          <w:sz w:val="28"/>
          <w:szCs w:val="28"/>
        </w:rPr>
        <w:t>и Программой развития НИЯУ МИФИ;</w:t>
      </w:r>
    </w:p>
    <w:p w:rsidR="00CA2E89" w:rsidRDefault="00CA2E89" w:rsidP="009C48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E89">
        <w:rPr>
          <w:rFonts w:ascii="Times New Roman" w:hAnsi="Times New Roman"/>
          <w:sz w:val="28"/>
          <w:szCs w:val="28"/>
        </w:rPr>
        <w:t xml:space="preserve">учета программ развития по приоритетным направлениям науки, техники и технологий Российской Федерации, потребностей высокотехнологичных отраслей экономики в подготовке </w:t>
      </w:r>
      <w:r w:rsidR="0065091E" w:rsidRPr="0065091E">
        <w:rPr>
          <w:rFonts w:ascii="Times New Roman" w:hAnsi="Times New Roman"/>
          <w:sz w:val="28"/>
          <w:szCs w:val="28"/>
        </w:rPr>
        <w:t>высококвалифицированных кадров</w:t>
      </w:r>
      <w:r w:rsidRPr="00CA2E89">
        <w:rPr>
          <w:rFonts w:ascii="Times New Roman" w:hAnsi="Times New Roman"/>
          <w:sz w:val="28"/>
          <w:szCs w:val="28"/>
        </w:rPr>
        <w:t>;</w:t>
      </w:r>
    </w:p>
    <w:p w:rsidR="00CA2E89" w:rsidRPr="00CA2E89" w:rsidRDefault="00CA2E89" w:rsidP="009C48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E89">
        <w:rPr>
          <w:rFonts w:ascii="Times New Roman" w:hAnsi="Times New Roman"/>
          <w:sz w:val="28"/>
          <w:szCs w:val="28"/>
        </w:rPr>
        <w:t>повышения качества образования за счет расширения требований, предъявляемых к содержанию образовательных программ, результатам обучения, кадровому и материально-техническому обеспечению учебного процесса.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 xml:space="preserve">1.3. </w:t>
      </w:r>
      <w:r w:rsidRPr="00C961E2">
        <w:rPr>
          <w:rFonts w:ascii="Times New Roman" w:hAnsi="Times New Roman"/>
          <w:sz w:val="28"/>
          <w:szCs w:val="28"/>
        </w:rPr>
        <w:t>Образовательный стандарт НИЯУ МИФИ разработан на основании</w:t>
      </w:r>
      <w:r w:rsidR="00D975CD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пол</w:t>
      </w:r>
      <w:r w:rsidRPr="00C961E2">
        <w:rPr>
          <w:rFonts w:ascii="Times New Roman" w:hAnsi="Times New Roman"/>
          <w:sz w:val="28"/>
          <w:szCs w:val="28"/>
        </w:rPr>
        <w:t>о</w:t>
      </w:r>
      <w:r w:rsidRPr="00C961E2">
        <w:rPr>
          <w:rFonts w:ascii="Times New Roman" w:hAnsi="Times New Roman"/>
          <w:sz w:val="28"/>
          <w:szCs w:val="28"/>
        </w:rPr>
        <w:t>жений статьи 2 п.7, статьи 11 п. 10 Федеральног</w:t>
      </w:r>
      <w:r w:rsidR="00F574C7">
        <w:rPr>
          <w:rFonts w:ascii="Times New Roman" w:hAnsi="Times New Roman"/>
          <w:sz w:val="28"/>
          <w:szCs w:val="28"/>
        </w:rPr>
        <w:t>о закона от 29 декабря 2012 г. №</w:t>
      </w:r>
      <w:r w:rsidRPr="00C961E2">
        <w:rPr>
          <w:rFonts w:ascii="Times New Roman" w:hAnsi="Times New Roman"/>
          <w:sz w:val="28"/>
          <w:szCs w:val="28"/>
        </w:rPr>
        <w:t>273-ФЗ «Об образовании в Российской Федерации», а также в соответствии с</w:t>
      </w:r>
      <w:r w:rsidR="00D975CD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требован</w:t>
      </w:r>
      <w:r w:rsidRPr="00C961E2">
        <w:rPr>
          <w:rFonts w:ascii="Times New Roman" w:hAnsi="Times New Roman"/>
          <w:sz w:val="28"/>
          <w:szCs w:val="28"/>
        </w:rPr>
        <w:t>и</w:t>
      </w:r>
      <w:r w:rsidRPr="00C961E2">
        <w:rPr>
          <w:rFonts w:ascii="Times New Roman" w:hAnsi="Times New Roman"/>
          <w:sz w:val="28"/>
          <w:szCs w:val="28"/>
        </w:rPr>
        <w:t>ями международных стандартов инженерного образования Всемирной</w:t>
      </w:r>
      <w:r w:rsidR="00D975CD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инициат</w:t>
      </w:r>
      <w:r w:rsidRPr="00C961E2">
        <w:rPr>
          <w:rFonts w:ascii="Times New Roman" w:hAnsi="Times New Roman"/>
          <w:sz w:val="28"/>
          <w:szCs w:val="28"/>
        </w:rPr>
        <w:t>и</w:t>
      </w:r>
      <w:r w:rsidRPr="00C961E2">
        <w:rPr>
          <w:rFonts w:ascii="Times New Roman" w:hAnsi="Times New Roman"/>
          <w:sz w:val="28"/>
          <w:szCs w:val="28"/>
        </w:rPr>
        <w:t>вы CDIO и лучших практик отечественных и зарубежных университетов,</w:t>
      </w:r>
      <w:r w:rsidR="00D975CD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основн</w:t>
      </w:r>
      <w:r w:rsidRPr="00C961E2">
        <w:rPr>
          <w:rFonts w:ascii="Times New Roman" w:hAnsi="Times New Roman"/>
          <w:sz w:val="28"/>
          <w:szCs w:val="28"/>
        </w:rPr>
        <w:t>ы</w:t>
      </w:r>
      <w:r w:rsidRPr="00C961E2">
        <w:rPr>
          <w:rFonts w:ascii="Times New Roman" w:hAnsi="Times New Roman"/>
          <w:sz w:val="28"/>
          <w:szCs w:val="28"/>
        </w:rPr>
        <w:t>ми положениями Болонской декларации, требованиями профессионально-</w:t>
      </w:r>
      <w:r w:rsidRPr="00C961E2">
        <w:rPr>
          <w:rFonts w:ascii="Times New Roman" w:hAnsi="Times New Roman"/>
          <w:sz w:val="28"/>
          <w:szCs w:val="28"/>
        </w:rPr>
        <w:lastRenderedPageBreak/>
        <w:t>общественной, в том числе международной аккредитации образовательных</w:t>
      </w:r>
      <w:r w:rsidR="00D975CD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пр</w:t>
      </w:r>
      <w:r w:rsidRPr="00C961E2">
        <w:rPr>
          <w:rFonts w:ascii="Times New Roman" w:hAnsi="Times New Roman"/>
          <w:sz w:val="28"/>
          <w:szCs w:val="28"/>
        </w:rPr>
        <w:t>о</w:t>
      </w:r>
      <w:r w:rsidRPr="00C961E2">
        <w:rPr>
          <w:rFonts w:ascii="Times New Roman" w:hAnsi="Times New Roman"/>
          <w:sz w:val="28"/>
          <w:szCs w:val="28"/>
        </w:rPr>
        <w:t>грамм (FEANI и др.), требованиями профессиональных отраслевых стандартов,</w:t>
      </w:r>
      <w:r w:rsidR="00D975CD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тр</w:t>
      </w:r>
      <w:r w:rsidRPr="00C961E2">
        <w:rPr>
          <w:rFonts w:ascii="Times New Roman" w:hAnsi="Times New Roman"/>
          <w:sz w:val="28"/>
          <w:szCs w:val="28"/>
        </w:rPr>
        <w:t>е</w:t>
      </w:r>
      <w:r w:rsidRPr="00C961E2">
        <w:rPr>
          <w:rFonts w:ascii="Times New Roman" w:hAnsi="Times New Roman"/>
          <w:sz w:val="28"/>
          <w:szCs w:val="28"/>
        </w:rPr>
        <w:t>бованиями работодателей, требованиями стандарта ГОСТ ISO 9001-201</w:t>
      </w:r>
      <w:r w:rsidR="004D1C4F">
        <w:rPr>
          <w:rFonts w:ascii="Times New Roman" w:hAnsi="Times New Roman"/>
          <w:sz w:val="28"/>
          <w:szCs w:val="28"/>
        </w:rPr>
        <w:t>5</w:t>
      </w:r>
      <w:r w:rsidRPr="00C961E2">
        <w:rPr>
          <w:rFonts w:ascii="Times New Roman" w:hAnsi="Times New Roman"/>
          <w:sz w:val="28"/>
          <w:szCs w:val="28"/>
        </w:rPr>
        <w:t>.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E2">
        <w:rPr>
          <w:rFonts w:ascii="Times New Roman" w:hAnsi="Times New Roman"/>
          <w:sz w:val="28"/>
          <w:szCs w:val="28"/>
        </w:rPr>
        <w:t>Основными отличиями Образовательного стандарта НИЯУ МИФИ по</w:t>
      </w:r>
      <w:r w:rsidR="00D975CD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напра</w:t>
      </w:r>
      <w:r w:rsidRPr="00C961E2">
        <w:rPr>
          <w:rFonts w:ascii="Times New Roman" w:hAnsi="Times New Roman"/>
          <w:sz w:val="28"/>
          <w:szCs w:val="28"/>
        </w:rPr>
        <w:t>в</w:t>
      </w:r>
      <w:r w:rsidRPr="00C961E2">
        <w:rPr>
          <w:rFonts w:ascii="Times New Roman" w:hAnsi="Times New Roman"/>
          <w:sz w:val="28"/>
          <w:szCs w:val="28"/>
        </w:rPr>
        <w:t xml:space="preserve">лению подготовки </w:t>
      </w:r>
      <w:r w:rsidR="006F2C26" w:rsidRPr="00F574C7">
        <w:rPr>
          <w:rFonts w:ascii="Times New Roman" w:hAnsi="Times New Roman"/>
          <w:b/>
          <w:bCs/>
          <w:sz w:val="28"/>
          <w:szCs w:val="28"/>
        </w:rPr>
        <w:t>03.03.01 Прикладные математика и физика</w:t>
      </w:r>
      <w:r w:rsidR="006F2C26" w:rsidRPr="00C961E2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от</w:t>
      </w:r>
      <w:r w:rsidR="006F2C26">
        <w:rPr>
          <w:rFonts w:ascii="Times New Roman" w:hAnsi="Times New Roman"/>
          <w:sz w:val="28"/>
          <w:szCs w:val="28"/>
        </w:rPr>
        <w:t xml:space="preserve"> </w:t>
      </w:r>
      <w:r w:rsidRPr="00BA5244">
        <w:rPr>
          <w:rFonts w:ascii="Times New Roman" w:hAnsi="Times New Roman"/>
          <w:sz w:val="28"/>
          <w:szCs w:val="28"/>
        </w:rPr>
        <w:t>Федерального го</w:t>
      </w:r>
      <w:r w:rsidRPr="00BA5244">
        <w:rPr>
          <w:rFonts w:ascii="Times New Roman" w:hAnsi="Times New Roman"/>
          <w:sz w:val="28"/>
          <w:szCs w:val="28"/>
        </w:rPr>
        <w:t>с</w:t>
      </w:r>
      <w:r w:rsidRPr="00BA5244">
        <w:rPr>
          <w:rFonts w:ascii="Times New Roman" w:hAnsi="Times New Roman"/>
          <w:sz w:val="28"/>
          <w:szCs w:val="28"/>
        </w:rPr>
        <w:t>ударственного образовательного стандарта высшего образования являются следу</w:t>
      </w:r>
      <w:r w:rsidRPr="00BA5244">
        <w:rPr>
          <w:rFonts w:ascii="Times New Roman" w:hAnsi="Times New Roman"/>
          <w:sz w:val="28"/>
          <w:szCs w:val="28"/>
        </w:rPr>
        <w:t>ю</w:t>
      </w:r>
      <w:r w:rsidRPr="00BA5244">
        <w:rPr>
          <w:rFonts w:ascii="Times New Roman" w:hAnsi="Times New Roman"/>
          <w:sz w:val="28"/>
          <w:szCs w:val="28"/>
        </w:rPr>
        <w:t>щие</w:t>
      </w:r>
      <w:r w:rsidRPr="00C961E2">
        <w:rPr>
          <w:rFonts w:ascii="Times New Roman" w:hAnsi="Times New Roman"/>
          <w:sz w:val="28"/>
          <w:szCs w:val="28"/>
        </w:rPr>
        <w:t>:</w:t>
      </w:r>
    </w:p>
    <w:p w:rsidR="00CA2E89" w:rsidRPr="00CA2E89" w:rsidRDefault="00CA2E89" w:rsidP="009C486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E89">
        <w:rPr>
          <w:rFonts w:ascii="Times New Roman" w:hAnsi="Times New Roman"/>
          <w:sz w:val="28"/>
          <w:szCs w:val="28"/>
        </w:rPr>
        <w:t>сформулированы профессиональные компетенции, соответствующие требованиям профессиональных стандартов;</w:t>
      </w:r>
    </w:p>
    <w:p w:rsidR="00CA2E89" w:rsidRPr="00CA2E89" w:rsidRDefault="00CA2E89" w:rsidP="009C486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E89">
        <w:rPr>
          <w:rFonts w:ascii="Times New Roman" w:hAnsi="Times New Roman"/>
          <w:sz w:val="28"/>
          <w:szCs w:val="28"/>
        </w:rPr>
        <w:t>дополнен перечень образовательных технологий, которые должны применяться в процессе обучения, в соответствии с требованиями международных стандартов инженерного образования;</w:t>
      </w:r>
    </w:p>
    <w:p w:rsidR="00CA2E89" w:rsidRPr="00CA2E89" w:rsidRDefault="00CA2E89" w:rsidP="009C486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E89">
        <w:rPr>
          <w:rFonts w:ascii="Times New Roman" w:hAnsi="Times New Roman"/>
          <w:sz w:val="28"/>
          <w:szCs w:val="28"/>
        </w:rPr>
        <w:t>в качестве обязательного компонента образовательных программ выделено требование наличия компетентностной модели выпускника, разработанной с учетом запроса ключевых работодателей, требовани</w:t>
      </w:r>
      <w:r w:rsidR="008D2257">
        <w:rPr>
          <w:rFonts w:ascii="Times New Roman" w:hAnsi="Times New Roman"/>
          <w:sz w:val="28"/>
          <w:szCs w:val="28"/>
        </w:rPr>
        <w:t>й</w:t>
      </w:r>
      <w:r w:rsidRPr="00CA2E89">
        <w:rPr>
          <w:rFonts w:ascii="Times New Roman" w:hAnsi="Times New Roman"/>
          <w:sz w:val="28"/>
          <w:szCs w:val="28"/>
        </w:rPr>
        <w:t xml:space="preserve"> международных стандартов инженерного образования Всемирной инициативы CDIO, лучших практик отечественных и зарубежных университетов, требован</w:t>
      </w:r>
      <w:r w:rsidR="008D2257">
        <w:rPr>
          <w:rFonts w:ascii="Times New Roman" w:hAnsi="Times New Roman"/>
          <w:sz w:val="28"/>
          <w:szCs w:val="28"/>
        </w:rPr>
        <w:t>ий</w:t>
      </w:r>
      <w:r w:rsidRPr="00CA2E89">
        <w:rPr>
          <w:rFonts w:ascii="Times New Roman" w:hAnsi="Times New Roman"/>
          <w:sz w:val="28"/>
          <w:szCs w:val="28"/>
        </w:rPr>
        <w:t xml:space="preserve"> профессиональных отраслевых стандартов;</w:t>
      </w:r>
    </w:p>
    <w:p w:rsidR="00CA2E89" w:rsidRPr="00CA2E89" w:rsidRDefault="00CA2E89" w:rsidP="009C486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E89">
        <w:rPr>
          <w:rFonts w:ascii="Times New Roman" w:hAnsi="Times New Roman"/>
          <w:sz w:val="28"/>
          <w:szCs w:val="28"/>
        </w:rPr>
        <w:t>при реализации образовательных программ применяется модульный принцип представления содержания образовательных программ и построения учебных планов, использовании соответствующих образовательных технологий;</w:t>
      </w:r>
    </w:p>
    <w:p w:rsidR="00CA2E89" w:rsidRPr="00CA2E89" w:rsidRDefault="00CA2E89" w:rsidP="009C486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E89">
        <w:rPr>
          <w:rFonts w:ascii="Times New Roman" w:hAnsi="Times New Roman"/>
          <w:sz w:val="28"/>
          <w:szCs w:val="28"/>
        </w:rPr>
        <w:t>дополнены требования к кадровому, материально-техническому и учебно-методическому обеспечению образовательных программ.</w:t>
      </w:r>
    </w:p>
    <w:p w:rsidR="00E634E5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 xml:space="preserve">1.4. </w:t>
      </w:r>
      <w:r w:rsidR="00F3188B" w:rsidRPr="00F3188B">
        <w:rPr>
          <w:rFonts w:ascii="Times New Roman" w:hAnsi="Times New Roman"/>
          <w:sz w:val="28"/>
          <w:szCs w:val="28"/>
        </w:rPr>
        <w:t xml:space="preserve">Образовательный стандарт НИЯУ МИФИ по направлению подготовки </w:t>
      </w:r>
      <w:r w:rsidR="00FC73B5" w:rsidRPr="00F574C7">
        <w:rPr>
          <w:rFonts w:ascii="Times New Roman" w:hAnsi="Times New Roman"/>
          <w:b/>
          <w:bCs/>
          <w:sz w:val="28"/>
          <w:szCs w:val="28"/>
        </w:rPr>
        <w:t>03.03.01 Прикладные математика и физика</w:t>
      </w:r>
      <w:r w:rsidR="00F3188B" w:rsidRPr="00F3188B">
        <w:rPr>
          <w:rFonts w:ascii="Times New Roman" w:hAnsi="Times New Roman"/>
          <w:sz w:val="28"/>
          <w:szCs w:val="28"/>
        </w:rPr>
        <w:t xml:space="preserve"> </w:t>
      </w:r>
      <w:r w:rsidR="00E90392" w:rsidRPr="00E90392">
        <w:rPr>
          <w:rFonts w:ascii="Times New Roman" w:hAnsi="Times New Roman"/>
          <w:sz w:val="28"/>
          <w:szCs w:val="28"/>
        </w:rPr>
        <w:t xml:space="preserve">согласован с Объединенным советом обучающихся НИЯУ МИФИ (протокол </w:t>
      </w:r>
      <w:r w:rsidR="004D1C4F" w:rsidRPr="004D1C4F">
        <w:rPr>
          <w:rFonts w:ascii="Times New Roman" w:hAnsi="Times New Roman"/>
          <w:sz w:val="28"/>
          <w:szCs w:val="28"/>
        </w:rPr>
        <w:t>№ 303 от 19.04.2023</w:t>
      </w:r>
      <w:r w:rsidR="00E90392" w:rsidRPr="00E90392">
        <w:rPr>
          <w:rFonts w:ascii="Times New Roman" w:hAnsi="Times New Roman"/>
          <w:sz w:val="28"/>
          <w:szCs w:val="28"/>
        </w:rPr>
        <w:t xml:space="preserve">), рекомендован Методическим советом НИЯУ МИФИ (протокол </w:t>
      </w:r>
      <w:r w:rsidR="004D1C4F">
        <w:rPr>
          <w:rFonts w:ascii="Times New Roman" w:hAnsi="Times New Roman"/>
          <w:sz w:val="28"/>
          <w:szCs w:val="28"/>
        </w:rPr>
        <w:t xml:space="preserve">   </w:t>
      </w:r>
      <w:r w:rsidR="004D1C4F" w:rsidRPr="004D1C4F">
        <w:rPr>
          <w:rFonts w:ascii="Times New Roman" w:hAnsi="Times New Roman"/>
          <w:sz w:val="28"/>
          <w:szCs w:val="28"/>
        </w:rPr>
        <w:t>№ 20 от 19.04.2023</w:t>
      </w:r>
      <w:r w:rsidR="00E90392" w:rsidRPr="00E90392">
        <w:rPr>
          <w:rFonts w:ascii="Times New Roman" w:hAnsi="Times New Roman"/>
          <w:sz w:val="28"/>
          <w:szCs w:val="28"/>
        </w:rPr>
        <w:t xml:space="preserve">), утвержден решением Ученого совета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(НИЯУ МИФИ) (протокол № </w:t>
      </w:r>
      <w:r w:rsidR="00E90392" w:rsidRPr="00E90392">
        <w:rPr>
          <w:rFonts w:ascii="Times New Roman" w:hAnsi="Times New Roman"/>
          <w:sz w:val="28"/>
          <w:szCs w:val="28"/>
        </w:rPr>
        <w:lastRenderedPageBreak/>
        <w:t xml:space="preserve">18/03 от 31.05.2018 г.), актуализирован решением Ученого совета НИЯУ МИФИ (протокол </w:t>
      </w:r>
      <w:r w:rsidR="004D1C4F" w:rsidRPr="004D1C4F">
        <w:rPr>
          <w:rFonts w:ascii="Times New Roman" w:hAnsi="Times New Roman"/>
          <w:sz w:val="28"/>
          <w:szCs w:val="28"/>
        </w:rPr>
        <w:t>№ 23/04 от 19.04.2023</w:t>
      </w:r>
      <w:r w:rsidR="00E90392" w:rsidRPr="00E90392">
        <w:rPr>
          <w:rFonts w:ascii="Times New Roman" w:hAnsi="Times New Roman"/>
          <w:sz w:val="28"/>
          <w:szCs w:val="28"/>
        </w:rPr>
        <w:t>).</w:t>
      </w:r>
    </w:p>
    <w:p w:rsidR="00453CD5" w:rsidRPr="00C961E2" w:rsidRDefault="00453CD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1E2">
        <w:rPr>
          <w:rFonts w:ascii="Times New Roman" w:hAnsi="Times New Roman"/>
          <w:b/>
          <w:bCs/>
          <w:sz w:val="28"/>
          <w:szCs w:val="28"/>
        </w:rPr>
        <w:t>II. ОБЛАСТЬ ПРИМЕНЕНИЯ</w:t>
      </w:r>
    </w:p>
    <w:p w:rsidR="00EE45AB" w:rsidRPr="00EE45AB" w:rsidRDefault="00EE45AB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45AB">
        <w:rPr>
          <w:rFonts w:ascii="Times New Roman" w:hAnsi="Times New Roman"/>
          <w:bCs/>
          <w:sz w:val="28"/>
          <w:szCs w:val="28"/>
        </w:rPr>
        <w:t xml:space="preserve">Образовательный стандарт НИЯУ МИФИ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r w:rsidR="00E32484" w:rsidRPr="00EE45AB">
        <w:rPr>
          <w:rFonts w:ascii="Times New Roman" w:hAnsi="Times New Roman"/>
          <w:bCs/>
          <w:sz w:val="28"/>
          <w:szCs w:val="28"/>
        </w:rPr>
        <w:t>бакалавриата по</w:t>
      </w:r>
      <w:r w:rsidRPr="00EE45AB">
        <w:rPr>
          <w:rFonts w:ascii="Times New Roman" w:hAnsi="Times New Roman"/>
          <w:bCs/>
          <w:sz w:val="28"/>
          <w:szCs w:val="28"/>
        </w:rPr>
        <w:t xml:space="preserve"> направлению подготовки </w:t>
      </w:r>
      <w:r w:rsidRPr="00977665">
        <w:rPr>
          <w:rFonts w:ascii="Times New Roman" w:hAnsi="Times New Roman"/>
          <w:b/>
          <w:bCs/>
          <w:sz w:val="28"/>
          <w:szCs w:val="28"/>
        </w:rPr>
        <w:t>03.03.01 Прикладные математика и физика</w:t>
      </w:r>
      <w:r w:rsidRPr="00EE45AB">
        <w:rPr>
          <w:rFonts w:ascii="Times New Roman" w:hAnsi="Times New Roman"/>
          <w:bCs/>
          <w:sz w:val="28"/>
          <w:szCs w:val="28"/>
        </w:rPr>
        <w:t xml:space="preserve"> (далее соответственно - программа бакалавриата, направление подготовки) для Национального исследовательского ядерного университета «МИФИ» (НИЯУ МИФИ). 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1E2">
        <w:rPr>
          <w:rFonts w:ascii="Times New Roman" w:hAnsi="Times New Roman"/>
          <w:b/>
          <w:bCs/>
          <w:sz w:val="28"/>
          <w:szCs w:val="28"/>
        </w:rPr>
        <w:t>III. НОРМАТИВНЫЕ ОСНОВЫ ДЛЯ ФОРМИРОВАНИЯ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1E2">
        <w:rPr>
          <w:rFonts w:ascii="Times New Roman" w:hAnsi="Times New Roman"/>
          <w:b/>
          <w:bCs/>
          <w:sz w:val="28"/>
          <w:szCs w:val="28"/>
        </w:rPr>
        <w:t>ОБРАЗОВАТЕЛЬНОГО СТАНДАРТА НИЯУ МИФИ</w:t>
      </w:r>
    </w:p>
    <w:p w:rsidR="00E634E5" w:rsidRPr="00C961E2" w:rsidRDefault="00E634E5" w:rsidP="000D1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E2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4D1C4F" w:rsidRPr="00C961E2">
        <w:rPr>
          <w:rFonts w:ascii="Times New Roman" w:hAnsi="Times New Roman"/>
          <w:sz w:val="28"/>
          <w:szCs w:val="28"/>
        </w:rPr>
        <w:t>от 29 дека</w:t>
      </w:r>
      <w:r w:rsidR="004D1C4F" w:rsidRPr="00C961E2">
        <w:rPr>
          <w:rFonts w:ascii="Times New Roman" w:hAnsi="Times New Roman"/>
          <w:sz w:val="28"/>
          <w:szCs w:val="28"/>
        </w:rPr>
        <w:t>б</w:t>
      </w:r>
      <w:r w:rsidR="004D1C4F" w:rsidRPr="00C961E2">
        <w:rPr>
          <w:rFonts w:ascii="Times New Roman" w:hAnsi="Times New Roman"/>
          <w:sz w:val="28"/>
          <w:szCs w:val="28"/>
        </w:rPr>
        <w:t>ря</w:t>
      </w:r>
      <w:r w:rsidR="004D1C4F">
        <w:rPr>
          <w:rFonts w:ascii="Times New Roman" w:hAnsi="Times New Roman"/>
          <w:sz w:val="28"/>
          <w:szCs w:val="28"/>
        </w:rPr>
        <w:t xml:space="preserve"> </w:t>
      </w:r>
      <w:r w:rsidR="004D1C4F" w:rsidRPr="00C961E2">
        <w:rPr>
          <w:rFonts w:ascii="Times New Roman" w:hAnsi="Times New Roman"/>
          <w:sz w:val="28"/>
          <w:szCs w:val="28"/>
        </w:rPr>
        <w:t>2012 г. № 273-ФЗ</w:t>
      </w:r>
      <w:r w:rsidR="004D1C4F" w:rsidRPr="00C961E2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«Об образовании в Российской Федерации»;</w:t>
      </w:r>
    </w:p>
    <w:p w:rsidR="00DA2559" w:rsidRDefault="00DA2559" w:rsidP="00DA25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55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высшего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559">
        <w:rPr>
          <w:rFonts w:ascii="Times New Roman" w:hAnsi="Times New Roman"/>
          <w:sz w:val="28"/>
          <w:szCs w:val="28"/>
        </w:rPr>
        <w:t>образования по направлению подготовки 03.03.01 Прикладные математика и физика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559">
        <w:rPr>
          <w:rFonts w:ascii="Times New Roman" w:hAnsi="Times New Roman"/>
          <w:sz w:val="28"/>
          <w:szCs w:val="28"/>
        </w:rPr>
        <w:t>(уровень бакалавриата), утвержденный приказом Министерства образования и 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559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E32484">
        <w:rPr>
          <w:rFonts w:ascii="Times New Roman" w:hAnsi="Times New Roman"/>
          <w:sz w:val="28"/>
          <w:szCs w:val="28"/>
        </w:rPr>
        <w:t>7</w:t>
      </w:r>
      <w:r w:rsidRPr="00DA2559">
        <w:rPr>
          <w:rFonts w:ascii="Times New Roman" w:hAnsi="Times New Roman"/>
          <w:sz w:val="28"/>
          <w:szCs w:val="28"/>
        </w:rPr>
        <w:t xml:space="preserve"> </w:t>
      </w:r>
      <w:r w:rsidR="00E32484">
        <w:rPr>
          <w:rFonts w:ascii="Times New Roman" w:hAnsi="Times New Roman"/>
          <w:sz w:val="28"/>
          <w:szCs w:val="28"/>
        </w:rPr>
        <w:t>августа</w:t>
      </w:r>
      <w:r w:rsidRPr="00DA2559">
        <w:rPr>
          <w:rFonts w:ascii="Times New Roman" w:hAnsi="Times New Roman"/>
          <w:sz w:val="28"/>
          <w:szCs w:val="28"/>
        </w:rPr>
        <w:t xml:space="preserve"> 20</w:t>
      </w:r>
      <w:r w:rsidR="00E32484">
        <w:rPr>
          <w:rFonts w:ascii="Times New Roman" w:hAnsi="Times New Roman"/>
          <w:sz w:val="28"/>
          <w:szCs w:val="28"/>
        </w:rPr>
        <w:t>20</w:t>
      </w:r>
      <w:r w:rsidRPr="00DA2559">
        <w:rPr>
          <w:rFonts w:ascii="Times New Roman" w:hAnsi="Times New Roman"/>
          <w:sz w:val="28"/>
          <w:szCs w:val="28"/>
        </w:rPr>
        <w:t xml:space="preserve"> г. № </w:t>
      </w:r>
      <w:r w:rsidR="00E32484">
        <w:rPr>
          <w:rFonts w:ascii="Times New Roman" w:hAnsi="Times New Roman"/>
          <w:sz w:val="28"/>
          <w:szCs w:val="28"/>
        </w:rPr>
        <w:t>890</w:t>
      </w:r>
      <w:r w:rsidRPr="00DA2559">
        <w:rPr>
          <w:rFonts w:ascii="Times New Roman" w:hAnsi="Times New Roman"/>
          <w:sz w:val="28"/>
          <w:szCs w:val="28"/>
        </w:rPr>
        <w:t xml:space="preserve"> (зарегистрирован Министерством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559">
        <w:rPr>
          <w:rFonts w:ascii="Times New Roman" w:hAnsi="Times New Roman"/>
          <w:sz w:val="28"/>
          <w:szCs w:val="28"/>
        </w:rPr>
        <w:t xml:space="preserve">юстиции Российской Федерации </w:t>
      </w:r>
      <w:r w:rsidR="00E32484">
        <w:rPr>
          <w:rFonts w:ascii="Times New Roman" w:hAnsi="Times New Roman"/>
          <w:sz w:val="28"/>
          <w:szCs w:val="28"/>
        </w:rPr>
        <w:t>24</w:t>
      </w:r>
      <w:r w:rsidRPr="00DA2559">
        <w:rPr>
          <w:rFonts w:ascii="Times New Roman" w:hAnsi="Times New Roman"/>
          <w:sz w:val="28"/>
          <w:szCs w:val="28"/>
        </w:rPr>
        <w:t xml:space="preserve"> </w:t>
      </w:r>
      <w:r w:rsidR="00E32484">
        <w:rPr>
          <w:rFonts w:ascii="Times New Roman" w:hAnsi="Times New Roman"/>
          <w:sz w:val="28"/>
          <w:szCs w:val="28"/>
        </w:rPr>
        <w:t>августа</w:t>
      </w:r>
      <w:r w:rsidRPr="00DA2559">
        <w:rPr>
          <w:rFonts w:ascii="Times New Roman" w:hAnsi="Times New Roman"/>
          <w:sz w:val="28"/>
          <w:szCs w:val="28"/>
        </w:rPr>
        <w:t xml:space="preserve"> 20</w:t>
      </w:r>
      <w:r w:rsidR="00E32484">
        <w:rPr>
          <w:rFonts w:ascii="Times New Roman" w:hAnsi="Times New Roman"/>
          <w:sz w:val="28"/>
          <w:szCs w:val="28"/>
        </w:rPr>
        <w:t>20</w:t>
      </w:r>
      <w:r w:rsidRPr="00DA2559">
        <w:rPr>
          <w:rFonts w:ascii="Times New Roman" w:hAnsi="Times New Roman"/>
          <w:sz w:val="28"/>
          <w:szCs w:val="28"/>
        </w:rPr>
        <w:t xml:space="preserve"> г. № </w:t>
      </w:r>
      <w:r w:rsidR="00E32484">
        <w:rPr>
          <w:rFonts w:ascii="Times New Roman" w:hAnsi="Times New Roman"/>
          <w:sz w:val="28"/>
          <w:szCs w:val="28"/>
        </w:rPr>
        <w:t>59403</w:t>
      </w:r>
      <w:r w:rsidRPr="00DA2559">
        <w:rPr>
          <w:rFonts w:ascii="Times New Roman" w:hAnsi="Times New Roman"/>
          <w:sz w:val="28"/>
          <w:szCs w:val="28"/>
        </w:rPr>
        <w:t>);</w:t>
      </w:r>
    </w:p>
    <w:p w:rsidR="00E634E5" w:rsidRPr="00C961E2" w:rsidRDefault="00DA2559" w:rsidP="00AE69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4869">
        <w:rPr>
          <w:rFonts w:ascii="Times New Roman" w:hAnsi="Times New Roman"/>
          <w:sz w:val="28"/>
          <w:szCs w:val="28"/>
        </w:rPr>
        <w:t>У</w:t>
      </w:r>
      <w:r w:rsidR="00E634E5" w:rsidRPr="00C961E2">
        <w:rPr>
          <w:rFonts w:ascii="Times New Roman" w:hAnsi="Times New Roman"/>
          <w:sz w:val="28"/>
          <w:szCs w:val="28"/>
        </w:rPr>
        <w:t>став НИЯУ МИФИ;</w:t>
      </w:r>
    </w:p>
    <w:p w:rsidR="00E634E5" w:rsidRPr="00C961E2" w:rsidRDefault="00E634E5" w:rsidP="000D16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E2">
        <w:rPr>
          <w:rFonts w:ascii="Times New Roman" w:hAnsi="Times New Roman"/>
          <w:sz w:val="28"/>
          <w:szCs w:val="28"/>
        </w:rPr>
        <w:t>локальные нормативные акты НИЯУ МИФИ.</w:t>
      </w:r>
    </w:p>
    <w:p w:rsidR="00E634E5" w:rsidRPr="00C961E2" w:rsidRDefault="00E634E5" w:rsidP="00C96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4E5" w:rsidRPr="00C961E2" w:rsidRDefault="00E634E5" w:rsidP="00F63D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1E2">
        <w:rPr>
          <w:rFonts w:ascii="Times New Roman" w:hAnsi="Times New Roman"/>
          <w:b/>
          <w:bCs/>
          <w:sz w:val="28"/>
          <w:szCs w:val="28"/>
        </w:rPr>
        <w:t>IV. ИСПОЛЬЗУЕМЫЕ ПОНЯТИЯ И СОКРАЩЕНИЯ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E2">
        <w:rPr>
          <w:rFonts w:ascii="Times New Roman" w:hAnsi="Times New Roman"/>
          <w:sz w:val="28"/>
          <w:szCs w:val="28"/>
        </w:rPr>
        <w:t>В настоящем стандарте используются следующие сокращения:</w:t>
      </w:r>
    </w:p>
    <w:p w:rsidR="00E634E5" w:rsidRPr="00BA5244" w:rsidRDefault="00E634E5" w:rsidP="00BA5244">
      <w:pPr>
        <w:tabs>
          <w:tab w:val="left" w:pos="10205"/>
        </w:tabs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244">
        <w:rPr>
          <w:rFonts w:ascii="Times New Roman" w:hAnsi="Times New Roman"/>
          <w:b/>
          <w:sz w:val="28"/>
          <w:szCs w:val="28"/>
          <w:lang w:eastAsia="ru-RU"/>
        </w:rPr>
        <w:t>ФГОС ВО</w:t>
      </w:r>
      <w:r w:rsidR="009776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5244">
        <w:rPr>
          <w:rFonts w:ascii="Times New Roman" w:hAnsi="Times New Roman"/>
          <w:sz w:val="28"/>
          <w:szCs w:val="28"/>
          <w:lang w:eastAsia="ru-RU"/>
        </w:rPr>
        <w:t>– федеральный государственный образовательный стандарт высшего образования;</w:t>
      </w:r>
    </w:p>
    <w:p w:rsidR="00E634E5" w:rsidRPr="00BA5244" w:rsidRDefault="00E634E5" w:rsidP="00BA5244">
      <w:pPr>
        <w:tabs>
          <w:tab w:val="left" w:pos="10205"/>
        </w:tabs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244">
        <w:rPr>
          <w:rFonts w:ascii="Times New Roman" w:hAnsi="Times New Roman"/>
          <w:b/>
          <w:sz w:val="28"/>
          <w:szCs w:val="28"/>
          <w:lang w:eastAsia="ru-RU"/>
        </w:rPr>
        <w:t xml:space="preserve">УК </w:t>
      </w:r>
      <w:r w:rsidRPr="00BA5244">
        <w:rPr>
          <w:rFonts w:ascii="Times New Roman" w:hAnsi="Times New Roman"/>
          <w:sz w:val="28"/>
          <w:szCs w:val="28"/>
          <w:lang w:eastAsia="ru-RU"/>
        </w:rPr>
        <w:t>– универсальные компетенции;</w:t>
      </w:r>
    </w:p>
    <w:p w:rsidR="00A328C7" w:rsidRDefault="00A328C7" w:rsidP="00BA5244">
      <w:pPr>
        <w:tabs>
          <w:tab w:val="left" w:pos="10205"/>
        </w:tabs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8C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УКЦ – </w:t>
      </w:r>
      <w:r w:rsidRPr="00A328C7">
        <w:rPr>
          <w:rFonts w:ascii="Times New Roman" w:hAnsi="Times New Roman"/>
          <w:sz w:val="28"/>
          <w:szCs w:val="28"/>
          <w:lang w:eastAsia="ru-RU"/>
        </w:rPr>
        <w:t>цифровые универсальные компетенции;</w:t>
      </w:r>
    </w:p>
    <w:p w:rsidR="00037D46" w:rsidRDefault="00037D46" w:rsidP="00BA5244">
      <w:pPr>
        <w:tabs>
          <w:tab w:val="left" w:pos="10205"/>
        </w:tabs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37D46">
        <w:rPr>
          <w:rFonts w:ascii="Times New Roman" w:hAnsi="Times New Roman"/>
          <w:b/>
          <w:sz w:val="28"/>
          <w:szCs w:val="28"/>
          <w:lang w:eastAsia="ru-RU"/>
        </w:rPr>
        <w:t xml:space="preserve">УКЕ – </w:t>
      </w:r>
      <w:r w:rsidRPr="00037D46">
        <w:rPr>
          <w:rFonts w:ascii="Times New Roman" w:hAnsi="Times New Roman"/>
          <w:sz w:val="28"/>
          <w:szCs w:val="28"/>
          <w:lang w:eastAsia="ru-RU"/>
        </w:rPr>
        <w:t>естественно-научные универсальные компетенции;</w:t>
      </w:r>
    </w:p>
    <w:p w:rsidR="00E634E5" w:rsidRPr="00BA5244" w:rsidRDefault="00E634E5" w:rsidP="00BA5244">
      <w:pPr>
        <w:tabs>
          <w:tab w:val="left" w:pos="10205"/>
        </w:tabs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244">
        <w:rPr>
          <w:rFonts w:ascii="Times New Roman" w:hAnsi="Times New Roman"/>
          <w:b/>
          <w:sz w:val="28"/>
          <w:szCs w:val="28"/>
          <w:lang w:eastAsia="ru-RU"/>
        </w:rPr>
        <w:t>ОПК</w:t>
      </w:r>
      <w:r w:rsidRPr="00BA5244">
        <w:rPr>
          <w:rFonts w:ascii="Times New Roman" w:hAnsi="Times New Roman"/>
          <w:sz w:val="28"/>
          <w:szCs w:val="28"/>
          <w:lang w:eastAsia="ru-RU"/>
        </w:rPr>
        <w:t xml:space="preserve"> – общепрофессиональные компетенции;</w:t>
      </w:r>
    </w:p>
    <w:p w:rsidR="00E634E5" w:rsidRPr="00BA5244" w:rsidRDefault="00E634E5" w:rsidP="00BA5244">
      <w:pPr>
        <w:tabs>
          <w:tab w:val="left" w:pos="10205"/>
        </w:tabs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244">
        <w:rPr>
          <w:rFonts w:ascii="Times New Roman" w:hAnsi="Times New Roman"/>
          <w:b/>
          <w:sz w:val="28"/>
          <w:szCs w:val="28"/>
          <w:lang w:eastAsia="ru-RU"/>
        </w:rPr>
        <w:t xml:space="preserve">ПК </w:t>
      </w:r>
      <w:r w:rsidRPr="00BA5244">
        <w:rPr>
          <w:rFonts w:ascii="Times New Roman" w:hAnsi="Times New Roman"/>
          <w:sz w:val="28"/>
          <w:szCs w:val="28"/>
          <w:lang w:eastAsia="ru-RU"/>
        </w:rPr>
        <w:t>– профессиональные компетенции;</w:t>
      </w:r>
    </w:p>
    <w:p w:rsidR="00E634E5" w:rsidRPr="00C961E2" w:rsidRDefault="00E634E5" w:rsidP="00BA52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244">
        <w:rPr>
          <w:rFonts w:ascii="Times New Roman" w:hAnsi="Times New Roman"/>
          <w:b/>
          <w:sz w:val="28"/>
          <w:szCs w:val="28"/>
          <w:lang w:eastAsia="ru-RU"/>
        </w:rPr>
        <w:t>ОТФ</w:t>
      </w:r>
      <w:r w:rsidRPr="00BA524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37D46" w:rsidRPr="00BA5244">
        <w:rPr>
          <w:rFonts w:ascii="Times New Roman" w:hAnsi="Times New Roman"/>
          <w:sz w:val="28"/>
          <w:szCs w:val="28"/>
          <w:lang w:eastAsia="ru-RU"/>
        </w:rPr>
        <w:t>обобщенная трудовая функция</w:t>
      </w:r>
      <w:r w:rsidRPr="00BA5244">
        <w:rPr>
          <w:rFonts w:ascii="Times New Roman" w:hAnsi="Times New Roman"/>
          <w:sz w:val="28"/>
          <w:szCs w:val="28"/>
          <w:lang w:eastAsia="ru-RU"/>
        </w:rPr>
        <w:t>;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E2">
        <w:rPr>
          <w:rFonts w:ascii="Times New Roman" w:hAnsi="Times New Roman"/>
          <w:b/>
          <w:bCs/>
          <w:sz w:val="28"/>
          <w:szCs w:val="28"/>
        </w:rPr>
        <w:t xml:space="preserve">сетевая форма реализации образовательных программ </w:t>
      </w:r>
      <w:r w:rsidRPr="00C961E2">
        <w:rPr>
          <w:rFonts w:ascii="Times New Roman" w:hAnsi="Times New Roman"/>
          <w:sz w:val="28"/>
          <w:szCs w:val="28"/>
        </w:rPr>
        <w:t>– реализация</w:t>
      </w:r>
      <w:r w:rsidR="006F2C26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обр</w:t>
      </w:r>
      <w:r w:rsidRPr="00C961E2">
        <w:rPr>
          <w:rFonts w:ascii="Times New Roman" w:hAnsi="Times New Roman"/>
          <w:sz w:val="28"/>
          <w:szCs w:val="28"/>
        </w:rPr>
        <w:t>а</w:t>
      </w:r>
      <w:r w:rsidRPr="00C961E2">
        <w:rPr>
          <w:rFonts w:ascii="Times New Roman" w:hAnsi="Times New Roman"/>
          <w:sz w:val="28"/>
          <w:szCs w:val="28"/>
        </w:rPr>
        <w:t>зовательных программ совместно с иными организациями, осуществляющими</w:t>
      </w:r>
      <w:r w:rsidR="006F2C26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обр</w:t>
      </w:r>
      <w:r w:rsidRPr="00C961E2">
        <w:rPr>
          <w:rFonts w:ascii="Times New Roman" w:hAnsi="Times New Roman"/>
          <w:sz w:val="28"/>
          <w:szCs w:val="28"/>
        </w:rPr>
        <w:t>а</w:t>
      </w:r>
      <w:r w:rsidRPr="00C961E2">
        <w:rPr>
          <w:rFonts w:ascii="Times New Roman" w:hAnsi="Times New Roman"/>
          <w:sz w:val="28"/>
          <w:szCs w:val="28"/>
        </w:rPr>
        <w:t>зовательную деятельность, в том числе иностранными;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E2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Pr="00C961E2">
        <w:rPr>
          <w:rFonts w:ascii="Times New Roman" w:hAnsi="Times New Roman"/>
          <w:sz w:val="28"/>
          <w:szCs w:val="28"/>
        </w:rPr>
        <w:t>– структурный, логически завершенный элемент учебного процесса с</w:t>
      </w:r>
      <w:r w:rsidR="006F2C26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установленной трудоемкостью, направленный на формирование определенных</w:t>
      </w:r>
      <w:r w:rsidR="006F2C26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пр</w:t>
      </w:r>
      <w:r w:rsidRPr="00C961E2">
        <w:rPr>
          <w:rFonts w:ascii="Times New Roman" w:hAnsi="Times New Roman"/>
          <w:sz w:val="28"/>
          <w:szCs w:val="28"/>
        </w:rPr>
        <w:t>о</w:t>
      </w:r>
      <w:r w:rsidRPr="00C961E2">
        <w:rPr>
          <w:rFonts w:ascii="Times New Roman" w:hAnsi="Times New Roman"/>
          <w:sz w:val="28"/>
          <w:szCs w:val="28"/>
        </w:rPr>
        <w:t>фессиональных компетенций, включающий в себя набор дисциплин, практик и</w:t>
      </w:r>
      <w:r w:rsidR="0034727D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(или) научно-исследовательскую работу студента;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E2">
        <w:rPr>
          <w:rFonts w:ascii="Times New Roman" w:hAnsi="Times New Roman"/>
          <w:b/>
          <w:bCs/>
          <w:sz w:val="28"/>
          <w:szCs w:val="28"/>
        </w:rPr>
        <w:t xml:space="preserve">компетентностная модель выпускника </w:t>
      </w:r>
      <w:r w:rsidRPr="00C961E2">
        <w:rPr>
          <w:rFonts w:ascii="Times New Roman" w:hAnsi="Times New Roman"/>
          <w:sz w:val="28"/>
          <w:szCs w:val="28"/>
        </w:rPr>
        <w:t>– совокупность социально-личностных, общепрофессиональных и специальных компетенций, позволяющи</w:t>
      </w:r>
      <w:r w:rsidR="006F2C26">
        <w:rPr>
          <w:rFonts w:ascii="Times New Roman" w:hAnsi="Times New Roman"/>
          <w:sz w:val="28"/>
          <w:szCs w:val="28"/>
        </w:rPr>
        <w:t>х в</w:t>
      </w:r>
      <w:r w:rsidR="006F2C26">
        <w:rPr>
          <w:rFonts w:ascii="Times New Roman" w:hAnsi="Times New Roman"/>
          <w:sz w:val="28"/>
          <w:szCs w:val="28"/>
        </w:rPr>
        <w:t>ы</w:t>
      </w:r>
      <w:r w:rsidRPr="00C961E2">
        <w:rPr>
          <w:rFonts w:ascii="Times New Roman" w:hAnsi="Times New Roman"/>
          <w:sz w:val="28"/>
          <w:szCs w:val="28"/>
        </w:rPr>
        <w:t>пускнику эффективно решать профессиональные задачи;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E2">
        <w:rPr>
          <w:rFonts w:ascii="Times New Roman" w:hAnsi="Times New Roman"/>
          <w:b/>
          <w:bCs/>
          <w:sz w:val="28"/>
          <w:szCs w:val="28"/>
        </w:rPr>
        <w:t xml:space="preserve">зачетная единица (з.е.) </w:t>
      </w:r>
      <w:r w:rsidRPr="00C961E2">
        <w:rPr>
          <w:rFonts w:ascii="Times New Roman" w:hAnsi="Times New Roman"/>
          <w:sz w:val="28"/>
          <w:szCs w:val="28"/>
        </w:rPr>
        <w:t>– унифицированная единица измерения трудоемк</w:t>
      </w:r>
      <w:r w:rsidRPr="00C961E2">
        <w:rPr>
          <w:rFonts w:ascii="Times New Roman" w:hAnsi="Times New Roman"/>
          <w:sz w:val="28"/>
          <w:szCs w:val="28"/>
        </w:rPr>
        <w:t>о</w:t>
      </w:r>
      <w:r w:rsidRPr="00C961E2">
        <w:rPr>
          <w:rFonts w:ascii="Times New Roman" w:hAnsi="Times New Roman"/>
          <w:sz w:val="28"/>
          <w:szCs w:val="28"/>
        </w:rPr>
        <w:t>сти</w:t>
      </w:r>
      <w:r w:rsidR="006F2C26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учебной нагрузки обучающегося, включающая в себя все виды его учебной</w:t>
      </w:r>
      <w:r w:rsidR="006F2C26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деятел</w:t>
      </w:r>
      <w:r w:rsidRPr="00C961E2">
        <w:rPr>
          <w:rFonts w:ascii="Times New Roman" w:hAnsi="Times New Roman"/>
          <w:sz w:val="28"/>
          <w:szCs w:val="28"/>
        </w:rPr>
        <w:t>ь</w:t>
      </w:r>
      <w:r w:rsidRPr="00C961E2">
        <w:rPr>
          <w:rFonts w:ascii="Times New Roman" w:hAnsi="Times New Roman"/>
          <w:sz w:val="28"/>
          <w:szCs w:val="28"/>
        </w:rPr>
        <w:t>ности, предусмотренные учебным планом (в том числе аудиторную и</w:t>
      </w:r>
      <w:r w:rsidR="006F2C26">
        <w:rPr>
          <w:rFonts w:ascii="Times New Roman" w:hAnsi="Times New Roman"/>
          <w:sz w:val="28"/>
          <w:szCs w:val="28"/>
        </w:rPr>
        <w:t xml:space="preserve"> </w:t>
      </w:r>
      <w:r w:rsidRPr="00C961E2">
        <w:rPr>
          <w:rFonts w:ascii="Times New Roman" w:hAnsi="Times New Roman"/>
          <w:sz w:val="28"/>
          <w:szCs w:val="28"/>
        </w:rPr>
        <w:t>самостоятел</w:t>
      </w:r>
      <w:r w:rsidRPr="00C961E2">
        <w:rPr>
          <w:rFonts w:ascii="Times New Roman" w:hAnsi="Times New Roman"/>
          <w:sz w:val="28"/>
          <w:szCs w:val="28"/>
        </w:rPr>
        <w:t>ь</w:t>
      </w:r>
      <w:r w:rsidRPr="00C961E2">
        <w:rPr>
          <w:rFonts w:ascii="Times New Roman" w:hAnsi="Times New Roman"/>
          <w:sz w:val="28"/>
          <w:szCs w:val="28"/>
        </w:rPr>
        <w:t>ную работу, практику).</w:t>
      </w:r>
    </w:p>
    <w:p w:rsidR="00E634E5" w:rsidRPr="00C961E2" w:rsidRDefault="00E634E5" w:rsidP="00C96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4E5" w:rsidRPr="00C961E2" w:rsidRDefault="00E634E5" w:rsidP="00F63D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1E2">
        <w:rPr>
          <w:rFonts w:ascii="Times New Roman" w:hAnsi="Times New Roman"/>
          <w:b/>
          <w:bCs/>
          <w:sz w:val="28"/>
          <w:szCs w:val="28"/>
        </w:rPr>
        <w:t>V. ХАРАКТЕРИСТИКА НАПРАВЛЕНИЯ ПОДГОТОВКИ</w:t>
      </w:r>
    </w:p>
    <w:p w:rsidR="00C65B13" w:rsidRPr="00C660C1" w:rsidRDefault="00C65B13" w:rsidP="00C65B13">
      <w:pPr>
        <w:widowControl w:val="0"/>
        <w:tabs>
          <w:tab w:val="left" w:pos="1416"/>
          <w:tab w:val="left" w:pos="2705"/>
          <w:tab w:val="left" w:pos="3712"/>
          <w:tab w:val="left" w:pos="4854"/>
          <w:tab w:val="left" w:pos="6814"/>
          <w:tab w:val="left" w:pos="8268"/>
        </w:tabs>
        <w:autoSpaceDE w:val="0"/>
        <w:autoSpaceDN w:val="0"/>
        <w:adjustRightInd w:val="0"/>
        <w:spacing w:after="0" w:line="343" w:lineRule="auto"/>
        <w:ind w:right="-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7959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97959">
        <w:rPr>
          <w:rFonts w:ascii="Times New Roman" w:hAnsi="Times New Roman"/>
          <w:b/>
          <w:sz w:val="28"/>
          <w:szCs w:val="28"/>
          <w:lang w:eastAsia="ru-RU"/>
        </w:rPr>
        <w:t>.03.0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B979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ПРИКЛАДНЫЕ МАТЕМАТИКА И ФИЗИКА</w:t>
      </w:r>
    </w:p>
    <w:p w:rsidR="00E634E5" w:rsidRPr="00F63D31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D31">
        <w:rPr>
          <w:rFonts w:ascii="Times New Roman" w:hAnsi="Times New Roman"/>
          <w:bCs/>
          <w:sz w:val="28"/>
          <w:szCs w:val="28"/>
        </w:rPr>
        <w:t xml:space="preserve">5.1. </w:t>
      </w:r>
      <w:r w:rsidRPr="00F63D31">
        <w:rPr>
          <w:rFonts w:ascii="Times New Roman" w:hAnsi="Times New Roman"/>
          <w:sz w:val="28"/>
          <w:szCs w:val="28"/>
        </w:rPr>
        <w:t>Получение образования по программ</w:t>
      </w:r>
      <w:r w:rsidR="00EE45AB">
        <w:rPr>
          <w:rFonts w:ascii="Times New Roman" w:hAnsi="Times New Roman"/>
          <w:sz w:val="28"/>
          <w:szCs w:val="28"/>
        </w:rPr>
        <w:t>е</w:t>
      </w:r>
      <w:r w:rsidRPr="00F63D31">
        <w:rPr>
          <w:rFonts w:ascii="Times New Roman" w:hAnsi="Times New Roman"/>
          <w:sz w:val="28"/>
          <w:szCs w:val="28"/>
        </w:rPr>
        <w:t xml:space="preserve"> бакалавриата допускается только</w:t>
      </w:r>
      <w:r w:rsidR="002F2C9B">
        <w:rPr>
          <w:rFonts w:ascii="Times New Roman" w:hAnsi="Times New Roman"/>
          <w:sz w:val="28"/>
          <w:szCs w:val="28"/>
        </w:rPr>
        <w:t xml:space="preserve"> </w:t>
      </w:r>
      <w:r w:rsidRPr="00F63D31">
        <w:rPr>
          <w:rFonts w:ascii="Times New Roman" w:hAnsi="Times New Roman"/>
          <w:sz w:val="28"/>
          <w:szCs w:val="28"/>
        </w:rPr>
        <w:t>в образовательной организации высшего образования.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D31">
        <w:rPr>
          <w:rFonts w:ascii="Times New Roman" w:hAnsi="Times New Roman"/>
          <w:bCs/>
          <w:sz w:val="28"/>
          <w:szCs w:val="28"/>
        </w:rPr>
        <w:t xml:space="preserve">5.2. </w:t>
      </w:r>
      <w:r w:rsidRPr="006F2C26">
        <w:rPr>
          <w:rFonts w:ascii="Times New Roman" w:hAnsi="Times New Roman"/>
          <w:sz w:val="28"/>
          <w:szCs w:val="28"/>
        </w:rPr>
        <w:t>Обучение по программе</w:t>
      </w:r>
      <w:r w:rsidR="006F2C26" w:rsidRPr="006F2C26">
        <w:rPr>
          <w:rFonts w:ascii="Times New Roman" w:hAnsi="Times New Roman"/>
          <w:sz w:val="28"/>
          <w:szCs w:val="28"/>
        </w:rPr>
        <w:t xml:space="preserve"> </w:t>
      </w:r>
      <w:r w:rsidRPr="006F2C26">
        <w:rPr>
          <w:rFonts w:ascii="Times New Roman" w:hAnsi="Times New Roman"/>
          <w:sz w:val="28"/>
          <w:szCs w:val="28"/>
        </w:rPr>
        <w:t>бакалавриата в НИ</w:t>
      </w:r>
      <w:r w:rsidR="006F2C26" w:rsidRPr="006F2C26">
        <w:rPr>
          <w:rFonts w:ascii="Times New Roman" w:hAnsi="Times New Roman"/>
          <w:sz w:val="28"/>
          <w:szCs w:val="28"/>
        </w:rPr>
        <w:t>ЯУ МИФИ осуществляется в очной форме</w:t>
      </w:r>
      <w:r w:rsidRPr="006F2C26">
        <w:rPr>
          <w:rFonts w:ascii="Times New Roman" w:hAnsi="Times New Roman"/>
          <w:sz w:val="28"/>
          <w:szCs w:val="28"/>
        </w:rPr>
        <w:t>.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>5.3. Содержание высшего образования по направлению подготовки определ</w:t>
      </w:r>
      <w:r w:rsidRPr="00C961E2">
        <w:rPr>
          <w:rFonts w:ascii="Times New Roman" w:hAnsi="Times New Roman"/>
          <w:bCs/>
          <w:sz w:val="28"/>
          <w:szCs w:val="28"/>
        </w:rPr>
        <w:t>я</w:t>
      </w:r>
      <w:r w:rsidRPr="00C961E2">
        <w:rPr>
          <w:rFonts w:ascii="Times New Roman" w:hAnsi="Times New Roman"/>
          <w:bCs/>
          <w:sz w:val="28"/>
          <w:szCs w:val="28"/>
        </w:rPr>
        <w:t>ется программой бакалавриата, разрабатывае</w:t>
      </w:r>
      <w:r>
        <w:rPr>
          <w:rFonts w:ascii="Times New Roman" w:hAnsi="Times New Roman"/>
          <w:bCs/>
          <w:sz w:val="28"/>
          <w:szCs w:val="28"/>
        </w:rPr>
        <w:t>мой</w:t>
      </w:r>
      <w:r w:rsidRPr="00C961E2">
        <w:rPr>
          <w:rFonts w:ascii="Times New Roman" w:hAnsi="Times New Roman"/>
          <w:bCs/>
          <w:sz w:val="28"/>
          <w:szCs w:val="28"/>
        </w:rPr>
        <w:t xml:space="preserve"> и утверждае</w:t>
      </w:r>
      <w:r>
        <w:rPr>
          <w:rFonts w:ascii="Times New Roman" w:hAnsi="Times New Roman"/>
          <w:bCs/>
          <w:sz w:val="28"/>
          <w:szCs w:val="28"/>
        </w:rPr>
        <w:t>мой</w:t>
      </w:r>
      <w:r w:rsidRPr="00C961E2">
        <w:rPr>
          <w:rFonts w:ascii="Times New Roman" w:hAnsi="Times New Roman"/>
          <w:bCs/>
          <w:sz w:val="28"/>
          <w:szCs w:val="28"/>
        </w:rPr>
        <w:t xml:space="preserve"> НИЯУ МИФИ</w:t>
      </w:r>
      <w:r w:rsidR="00ED53AC">
        <w:rPr>
          <w:rFonts w:ascii="Times New Roman" w:hAnsi="Times New Roman"/>
          <w:bCs/>
          <w:sz w:val="28"/>
          <w:szCs w:val="28"/>
        </w:rPr>
        <w:t xml:space="preserve"> </w:t>
      </w:r>
      <w:r w:rsidR="00ED53AC" w:rsidRPr="00ED53AC">
        <w:rPr>
          <w:rFonts w:ascii="Times New Roman" w:hAnsi="Times New Roman"/>
          <w:bCs/>
          <w:sz w:val="28"/>
          <w:szCs w:val="28"/>
        </w:rPr>
        <w:t>самостоятельно.</w:t>
      </w:r>
      <w:r w:rsidRPr="00C961E2">
        <w:rPr>
          <w:rFonts w:ascii="Times New Roman" w:hAnsi="Times New Roman"/>
          <w:bCs/>
          <w:sz w:val="28"/>
          <w:szCs w:val="28"/>
        </w:rPr>
        <w:t xml:space="preserve"> При разработке программы бакалавриата НИЯУ МИФИ формирует требования к результатам ее освоения в виде универсальных, </w:t>
      </w:r>
      <w:r w:rsidRPr="00C961E2">
        <w:rPr>
          <w:rFonts w:ascii="Times New Roman" w:hAnsi="Times New Roman"/>
          <w:bCs/>
          <w:sz w:val="28"/>
          <w:szCs w:val="28"/>
        </w:rPr>
        <w:lastRenderedPageBreak/>
        <w:t>общепрофессиональных и профе</w:t>
      </w:r>
      <w:r w:rsidRPr="00C961E2">
        <w:rPr>
          <w:rFonts w:ascii="Times New Roman" w:hAnsi="Times New Roman"/>
          <w:bCs/>
          <w:sz w:val="28"/>
          <w:szCs w:val="28"/>
        </w:rPr>
        <w:t>с</w:t>
      </w:r>
      <w:r w:rsidRPr="00C961E2">
        <w:rPr>
          <w:rFonts w:ascii="Times New Roman" w:hAnsi="Times New Roman"/>
          <w:bCs/>
          <w:sz w:val="28"/>
          <w:szCs w:val="28"/>
        </w:rPr>
        <w:t>сиональных компетенций выпускников (далее вместе – компетенции).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 xml:space="preserve">НИЯУ МИФИ разрабатывает программу бакалавриата в соответствии </w:t>
      </w:r>
      <w:r w:rsidRPr="00BA5244">
        <w:rPr>
          <w:rFonts w:ascii="Times New Roman" w:hAnsi="Times New Roman"/>
          <w:bCs/>
          <w:sz w:val="28"/>
          <w:szCs w:val="28"/>
        </w:rPr>
        <w:t>Образ</w:t>
      </w:r>
      <w:r w:rsidRPr="00BA5244">
        <w:rPr>
          <w:rFonts w:ascii="Times New Roman" w:hAnsi="Times New Roman"/>
          <w:bCs/>
          <w:sz w:val="28"/>
          <w:szCs w:val="28"/>
        </w:rPr>
        <w:t>о</w:t>
      </w:r>
      <w:r w:rsidRPr="00BA5244">
        <w:rPr>
          <w:rFonts w:ascii="Times New Roman" w:hAnsi="Times New Roman"/>
          <w:bCs/>
          <w:sz w:val="28"/>
          <w:szCs w:val="28"/>
        </w:rPr>
        <w:t>вательным стандартом НИЯУ МИФИ</w:t>
      </w:r>
      <w:r w:rsidR="00CA0DA1">
        <w:rPr>
          <w:rFonts w:ascii="Times New Roman" w:hAnsi="Times New Roman"/>
          <w:bCs/>
          <w:sz w:val="28"/>
          <w:szCs w:val="28"/>
        </w:rPr>
        <w:t>.</w:t>
      </w:r>
    </w:p>
    <w:p w:rsidR="00E634E5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>4</w:t>
      </w:r>
      <w:r w:rsidRPr="00C961E2">
        <w:rPr>
          <w:rFonts w:ascii="Times New Roman" w:hAnsi="Times New Roman"/>
          <w:bCs/>
          <w:sz w:val="28"/>
          <w:szCs w:val="28"/>
        </w:rPr>
        <w:t xml:space="preserve">. При реализации программы бакалавриата НИЯУ МИФИ </w:t>
      </w:r>
      <w:r w:rsidR="00F80C47" w:rsidRPr="00C961E2">
        <w:rPr>
          <w:rFonts w:ascii="Times New Roman" w:hAnsi="Times New Roman"/>
          <w:bCs/>
          <w:sz w:val="28"/>
          <w:szCs w:val="28"/>
        </w:rPr>
        <w:t>вправе применять</w:t>
      </w:r>
      <w:r w:rsidRPr="00C961E2">
        <w:rPr>
          <w:rFonts w:ascii="Times New Roman" w:hAnsi="Times New Roman"/>
          <w:bCs/>
          <w:sz w:val="28"/>
          <w:szCs w:val="28"/>
        </w:rPr>
        <w:t xml:space="preserve"> электронное обучение, дистанционные образовательные технологии. 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5244">
        <w:rPr>
          <w:rFonts w:ascii="Times New Roman" w:hAnsi="Times New Roman"/>
          <w:bCs/>
          <w:sz w:val="28"/>
          <w:szCs w:val="28"/>
        </w:rPr>
        <w:t>Электронное обучение, дистанционные образовательные технологии, прим</w:t>
      </w:r>
      <w:r w:rsidRPr="00BA5244">
        <w:rPr>
          <w:rFonts w:ascii="Times New Roman" w:hAnsi="Times New Roman"/>
          <w:bCs/>
          <w:sz w:val="28"/>
          <w:szCs w:val="28"/>
        </w:rPr>
        <w:t>е</w:t>
      </w:r>
      <w:r w:rsidRPr="00BA5244">
        <w:rPr>
          <w:rFonts w:ascii="Times New Roman" w:hAnsi="Times New Roman"/>
          <w:bCs/>
          <w:sz w:val="28"/>
          <w:szCs w:val="28"/>
        </w:rPr>
        <w:t>няемые при обучении инвалидов и лиц с ограниченными возможностями здоровья (далее – инвалиды и лица с ОВЗ), должны предусматривать возможность приема-передачи информации в доступных для них формах.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>5</w:t>
      </w:r>
      <w:r w:rsidRPr="00C961E2">
        <w:rPr>
          <w:rFonts w:ascii="Times New Roman" w:hAnsi="Times New Roman"/>
          <w:bCs/>
          <w:sz w:val="28"/>
          <w:szCs w:val="28"/>
        </w:rPr>
        <w:t>. Реализация программ</w:t>
      </w:r>
      <w:r>
        <w:rPr>
          <w:rFonts w:ascii="Times New Roman" w:hAnsi="Times New Roman"/>
          <w:bCs/>
          <w:sz w:val="28"/>
          <w:szCs w:val="28"/>
        </w:rPr>
        <w:t>ы</w:t>
      </w:r>
      <w:r w:rsidR="006F2C26">
        <w:rPr>
          <w:rFonts w:ascii="Times New Roman" w:hAnsi="Times New Roman"/>
          <w:bCs/>
          <w:sz w:val="28"/>
          <w:szCs w:val="28"/>
        </w:rPr>
        <w:t xml:space="preserve"> </w:t>
      </w:r>
      <w:r w:rsidRPr="00C961E2">
        <w:rPr>
          <w:rFonts w:ascii="Times New Roman" w:hAnsi="Times New Roman"/>
          <w:bCs/>
          <w:sz w:val="28"/>
          <w:szCs w:val="28"/>
        </w:rPr>
        <w:t xml:space="preserve">бакалавриата осуществляется НИЯУ </w:t>
      </w:r>
      <w:r w:rsidR="00F80C47" w:rsidRPr="00C961E2">
        <w:rPr>
          <w:rFonts w:ascii="Times New Roman" w:hAnsi="Times New Roman"/>
          <w:bCs/>
          <w:sz w:val="28"/>
          <w:szCs w:val="28"/>
        </w:rPr>
        <w:t>МИФИ как</w:t>
      </w:r>
      <w:r w:rsidRPr="00C961E2">
        <w:rPr>
          <w:rFonts w:ascii="Times New Roman" w:hAnsi="Times New Roman"/>
          <w:bCs/>
          <w:sz w:val="28"/>
          <w:szCs w:val="28"/>
        </w:rPr>
        <w:t xml:space="preserve"> самостоятельно, так и посредством сетевой формы. 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>6</w:t>
      </w:r>
      <w:r w:rsidRPr="00C961E2">
        <w:rPr>
          <w:rFonts w:ascii="Times New Roman" w:hAnsi="Times New Roman"/>
          <w:bCs/>
          <w:sz w:val="28"/>
          <w:szCs w:val="28"/>
        </w:rPr>
        <w:t>.</w:t>
      </w:r>
      <w:r w:rsidR="00977665">
        <w:rPr>
          <w:rFonts w:ascii="Times New Roman" w:hAnsi="Times New Roman"/>
          <w:bCs/>
          <w:sz w:val="28"/>
          <w:szCs w:val="28"/>
        </w:rPr>
        <w:t xml:space="preserve"> </w:t>
      </w:r>
      <w:r w:rsidRPr="00C961E2">
        <w:rPr>
          <w:rFonts w:ascii="Times New Roman" w:hAnsi="Times New Roman"/>
          <w:bCs/>
          <w:sz w:val="28"/>
          <w:szCs w:val="28"/>
        </w:rPr>
        <w:t>Программа бакалавриата реализуется на государственном языке Росси</w:t>
      </w:r>
      <w:r w:rsidRPr="00C961E2">
        <w:rPr>
          <w:rFonts w:ascii="Times New Roman" w:hAnsi="Times New Roman"/>
          <w:bCs/>
          <w:sz w:val="28"/>
          <w:szCs w:val="28"/>
        </w:rPr>
        <w:t>й</w:t>
      </w:r>
      <w:r w:rsidRPr="00C961E2">
        <w:rPr>
          <w:rFonts w:ascii="Times New Roman" w:hAnsi="Times New Roman"/>
          <w:bCs/>
          <w:sz w:val="28"/>
          <w:szCs w:val="28"/>
        </w:rPr>
        <w:t>ской Федерации, если иное не определено локальным нормативным актом НИЯУ МИФИ.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>7</w:t>
      </w:r>
      <w:r w:rsidRPr="00C961E2">
        <w:rPr>
          <w:rFonts w:ascii="Times New Roman" w:hAnsi="Times New Roman"/>
          <w:bCs/>
          <w:sz w:val="28"/>
          <w:szCs w:val="28"/>
        </w:rPr>
        <w:t>. Срок получения образования по программе бакалавриата (вне зависимости от применяемых образовательных технологий):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>включая каникулы, предоставляемые после прохо</w:t>
      </w:r>
      <w:r w:rsidRPr="00C961E2">
        <w:rPr>
          <w:rFonts w:ascii="Times New Roman" w:hAnsi="Times New Roman"/>
          <w:bCs/>
          <w:sz w:val="28"/>
          <w:szCs w:val="28"/>
        </w:rPr>
        <w:t>ж</w:t>
      </w:r>
      <w:r w:rsidRPr="00C961E2">
        <w:rPr>
          <w:rFonts w:ascii="Times New Roman" w:hAnsi="Times New Roman"/>
          <w:bCs/>
          <w:sz w:val="28"/>
          <w:szCs w:val="28"/>
        </w:rPr>
        <w:t>дения государственной итоговой аттестации, составляет 4 года;</w:t>
      </w:r>
    </w:p>
    <w:p w:rsidR="00E634E5" w:rsidRDefault="00E634E5" w:rsidP="00BA52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>при обучении по индивидуальному учебному плану инвалидов и лиц с огр</w:t>
      </w:r>
      <w:r w:rsidRPr="00C961E2">
        <w:rPr>
          <w:rFonts w:ascii="Times New Roman" w:hAnsi="Times New Roman"/>
          <w:bCs/>
          <w:sz w:val="28"/>
          <w:szCs w:val="28"/>
        </w:rPr>
        <w:t>а</w:t>
      </w:r>
      <w:r w:rsidRPr="00C961E2">
        <w:rPr>
          <w:rFonts w:ascii="Times New Roman" w:hAnsi="Times New Roman"/>
          <w:bCs/>
          <w:sz w:val="28"/>
          <w:szCs w:val="28"/>
        </w:rPr>
        <w:t>ниченными возможностями здоровья может быть увеличен по их заявлению не б</w:t>
      </w:r>
      <w:r w:rsidRPr="00C961E2">
        <w:rPr>
          <w:rFonts w:ascii="Times New Roman" w:hAnsi="Times New Roman"/>
          <w:bCs/>
          <w:sz w:val="28"/>
          <w:szCs w:val="28"/>
        </w:rPr>
        <w:t>о</w:t>
      </w:r>
      <w:r w:rsidRPr="00C961E2">
        <w:rPr>
          <w:rFonts w:ascii="Times New Roman" w:hAnsi="Times New Roman"/>
          <w:bCs/>
          <w:sz w:val="28"/>
          <w:szCs w:val="28"/>
        </w:rPr>
        <w:t>лее чем на 1 год</w:t>
      </w:r>
      <w:r w:rsidR="00ED53AC">
        <w:rPr>
          <w:rFonts w:ascii="Times New Roman" w:hAnsi="Times New Roman"/>
          <w:bCs/>
          <w:sz w:val="28"/>
          <w:szCs w:val="28"/>
        </w:rPr>
        <w:t>.</w:t>
      </w:r>
    </w:p>
    <w:p w:rsidR="00E634E5" w:rsidRPr="00C961E2" w:rsidRDefault="00E634E5" w:rsidP="00BA52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>8</w:t>
      </w:r>
      <w:r w:rsidRPr="00C961E2">
        <w:rPr>
          <w:rFonts w:ascii="Times New Roman" w:hAnsi="Times New Roman"/>
          <w:bCs/>
          <w:sz w:val="28"/>
          <w:szCs w:val="28"/>
        </w:rPr>
        <w:t>. Объем программы бакалавриата составляет 240 зачетных единиц</w:t>
      </w:r>
      <w:r w:rsidR="00F80C47">
        <w:rPr>
          <w:rFonts w:ascii="Times New Roman" w:hAnsi="Times New Roman"/>
          <w:bCs/>
          <w:sz w:val="28"/>
          <w:szCs w:val="28"/>
        </w:rPr>
        <w:t xml:space="preserve"> (далее – з.е.)</w:t>
      </w:r>
      <w:r w:rsidRPr="00C961E2">
        <w:rPr>
          <w:rFonts w:ascii="Times New Roman" w:hAnsi="Times New Roman"/>
          <w:bCs/>
          <w:sz w:val="28"/>
          <w:szCs w:val="28"/>
        </w:rPr>
        <w:t xml:space="preserve"> вне зависимости от формы обучения, применяемых образовательных технологий, ре</w:t>
      </w:r>
      <w:r>
        <w:rPr>
          <w:rFonts w:ascii="Times New Roman" w:hAnsi="Times New Roman"/>
          <w:bCs/>
          <w:sz w:val="28"/>
          <w:szCs w:val="28"/>
        </w:rPr>
        <w:t>ализ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ции программы бакалавриата</w:t>
      </w:r>
      <w:r w:rsidRPr="00C961E2">
        <w:rPr>
          <w:rFonts w:ascii="Times New Roman" w:hAnsi="Times New Roman"/>
          <w:bCs/>
          <w:sz w:val="28"/>
          <w:szCs w:val="28"/>
        </w:rPr>
        <w:t xml:space="preserve"> с использованием сетевой формы, реализации пр</w:t>
      </w:r>
      <w:r w:rsidRPr="00C961E2">
        <w:rPr>
          <w:rFonts w:ascii="Times New Roman" w:hAnsi="Times New Roman"/>
          <w:bCs/>
          <w:sz w:val="28"/>
          <w:szCs w:val="28"/>
        </w:rPr>
        <w:t>о</w:t>
      </w:r>
      <w:r w:rsidRPr="00C961E2">
        <w:rPr>
          <w:rFonts w:ascii="Times New Roman" w:hAnsi="Times New Roman"/>
          <w:bCs/>
          <w:sz w:val="28"/>
          <w:szCs w:val="28"/>
        </w:rPr>
        <w:t xml:space="preserve">граммы бакалавриата по индивидуальному учебному плану. </w:t>
      </w:r>
    </w:p>
    <w:p w:rsidR="00E634E5" w:rsidRPr="00C961E2" w:rsidRDefault="00E634E5" w:rsidP="00C96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1E2">
        <w:rPr>
          <w:rFonts w:ascii="Times New Roman" w:hAnsi="Times New Roman"/>
          <w:bCs/>
          <w:sz w:val="28"/>
          <w:szCs w:val="28"/>
        </w:rPr>
        <w:t>Объем программы бакалавриата, реализуемый за один учебный год, составл</w:t>
      </w:r>
      <w:r w:rsidRPr="00C961E2">
        <w:rPr>
          <w:rFonts w:ascii="Times New Roman" w:hAnsi="Times New Roman"/>
          <w:bCs/>
          <w:sz w:val="28"/>
          <w:szCs w:val="28"/>
        </w:rPr>
        <w:t>я</w:t>
      </w:r>
      <w:r w:rsidRPr="00C961E2">
        <w:rPr>
          <w:rFonts w:ascii="Times New Roman" w:hAnsi="Times New Roman"/>
          <w:bCs/>
          <w:sz w:val="28"/>
          <w:szCs w:val="28"/>
        </w:rPr>
        <w:t>ет не более 70 з.е. вне зависимости от формы обучения, применяемых образовател</w:t>
      </w:r>
      <w:r w:rsidRPr="00C961E2">
        <w:rPr>
          <w:rFonts w:ascii="Times New Roman" w:hAnsi="Times New Roman"/>
          <w:bCs/>
          <w:sz w:val="28"/>
          <w:szCs w:val="28"/>
        </w:rPr>
        <w:t>ь</w:t>
      </w:r>
      <w:r w:rsidRPr="00C961E2">
        <w:rPr>
          <w:rFonts w:ascii="Times New Roman" w:hAnsi="Times New Roman"/>
          <w:bCs/>
          <w:sz w:val="28"/>
          <w:szCs w:val="28"/>
        </w:rPr>
        <w:t>ных технологий, реализации программ</w:t>
      </w:r>
      <w:r>
        <w:rPr>
          <w:rFonts w:ascii="Times New Roman" w:hAnsi="Times New Roman"/>
          <w:bCs/>
          <w:sz w:val="28"/>
          <w:szCs w:val="28"/>
        </w:rPr>
        <w:t>ы бакалавриата</w:t>
      </w:r>
      <w:r w:rsidRPr="00C961E2">
        <w:rPr>
          <w:rFonts w:ascii="Times New Roman" w:hAnsi="Times New Roman"/>
          <w:bCs/>
          <w:sz w:val="28"/>
          <w:szCs w:val="28"/>
        </w:rPr>
        <w:t xml:space="preserve"> с </w:t>
      </w:r>
      <w:r w:rsidRPr="00C961E2">
        <w:rPr>
          <w:rFonts w:ascii="Times New Roman" w:hAnsi="Times New Roman"/>
          <w:bCs/>
          <w:sz w:val="28"/>
          <w:szCs w:val="28"/>
        </w:rPr>
        <w:lastRenderedPageBreak/>
        <w:t>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– не более 80 з.е.</w:t>
      </w:r>
    </w:p>
    <w:p w:rsidR="00E634E5" w:rsidRPr="00D75467" w:rsidRDefault="00E634E5" w:rsidP="00BA52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467">
        <w:rPr>
          <w:rFonts w:ascii="Times New Roman" w:hAnsi="Times New Roman"/>
          <w:sz w:val="28"/>
          <w:szCs w:val="28"/>
          <w:lang w:eastAsia="ru-RU"/>
        </w:rPr>
        <w:t>5.9. НИЯУ МИФИ самостоятельно определяет в пределах сроков и объемов, установленных пунктами 5.7 и 5.8 Образовательного стандарта НИЯУ МИФИ:</w:t>
      </w:r>
    </w:p>
    <w:p w:rsidR="000324EE" w:rsidRPr="00D75467" w:rsidRDefault="000324EE" w:rsidP="00BA52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467">
        <w:rPr>
          <w:rFonts w:ascii="Times New Roman" w:hAnsi="Times New Roman"/>
          <w:sz w:val="28"/>
          <w:szCs w:val="28"/>
          <w:lang w:eastAsia="ru-RU"/>
        </w:rPr>
        <w:t xml:space="preserve">срок получения образования по программе бакалавриата по индивидуальному учебному плану, в том числе при ускоренном обучении; </w:t>
      </w:r>
    </w:p>
    <w:p w:rsidR="00E634E5" w:rsidRDefault="00E634E5" w:rsidP="00BA52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467">
        <w:rPr>
          <w:rFonts w:ascii="Times New Roman" w:hAnsi="Times New Roman"/>
          <w:sz w:val="28"/>
          <w:szCs w:val="28"/>
          <w:lang w:eastAsia="ru-RU"/>
        </w:rPr>
        <w:t>объем программы бакалавриата, реализуемый за один учебный год.</w:t>
      </w:r>
    </w:p>
    <w:p w:rsidR="00EA1546" w:rsidRPr="00BA5244" w:rsidRDefault="00EA1546" w:rsidP="00BA52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5B13" w:rsidRPr="00C660C1" w:rsidRDefault="00E634E5" w:rsidP="00C65B13">
      <w:pPr>
        <w:widowControl w:val="0"/>
        <w:tabs>
          <w:tab w:val="left" w:pos="1416"/>
          <w:tab w:val="left" w:pos="2705"/>
          <w:tab w:val="left" w:pos="3712"/>
          <w:tab w:val="left" w:pos="4854"/>
          <w:tab w:val="left" w:pos="6814"/>
          <w:tab w:val="left" w:pos="8268"/>
        </w:tabs>
        <w:autoSpaceDE w:val="0"/>
        <w:autoSpaceDN w:val="0"/>
        <w:adjustRightInd w:val="0"/>
        <w:spacing w:after="0" w:line="343" w:lineRule="auto"/>
        <w:ind w:right="-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61E2">
        <w:rPr>
          <w:rFonts w:ascii="Times New Roman" w:hAnsi="Times New Roman"/>
          <w:b/>
          <w:bCs/>
          <w:sz w:val="28"/>
          <w:szCs w:val="28"/>
        </w:rPr>
        <w:t>VI. ХАРАКТЕРИСТИКА ПРОФЕССИОНАЛЬНОЙ ДЕЯТЕЛЬНОСТИ</w:t>
      </w:r>
      <w:r w:rsidR="003472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1E2">
        <w:rPr>
          <w:rFonts w:ascii="Times New Roman" w:hAnsi="Times New Roman"/>
          <w:b/>
          <w:bCs/>
          <w:sz w:val="28"/>
          <w:szCs w:val="28"/>
        </w:rPr>
        <w:t>ВЫПУСКНИКОВ 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C961E2">
        <w:rPr>
          <w:rFonts w:ascii="Times New Roman" w:hAnsi="Times New Roman"/>
          <w:b/>
          <w:bCs/>
          <w:sz w:val="28"/>
          <w:szCs w:val="28"/>
        </w:rPr>
        <w:t xml:space="preserve"> БАКАЛАВРИАТА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C961E2">
        <w:rPr>
          <w:rFonts w:ascii="Times New Roman" w:hAnsi="Times New Roman"/>
          <w:b/>
          <w:bCs/>
          <w:sz w:val="28"/>
          <w:szCs w:val="28"/>
        </w:rPr>
        <w:t>ПО НАПРАВЛЕНИЮ ПОДГОТОВКИ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C65B13" w:rsidRPr="00B9795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65B1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65B13" w:rsidRPr="00B97959">
        <w:rPr>
          <w:rFonts w:ascii="Times New Roman" w:hAnsi="Times New Roman"/>
          <w:b/>
          <w:sz w:val="28"/>
          <w:szCs w:val="28"/>
          <w:lang w:eastAsia="ru-RU"/>
        </w:rPr>
        <w:t>.03.0</w:t>
      </w:r>
      <w:r w:rsidR="00C65B1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65B13" w:rsidRPr="00B979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65B13">
        <w:rPr>
          <w:rFonts w:ascii="Times New Roman" w:hAnsi="Times New Roman"/>
          <w:b/>
          <w:sz w:val="28"/>
          <w:szCs w:val="28"/>
          <w:lang w:eastAsia="ru-RU"/>
        </w:rPr>
        <w:t>ПРИКЛАДНЫЕ МАТЕМАТИКА И ФИЗИКА</w:t>
      </w:r>
    </w:p>
    <w:p w:rsidR="00E634E5" w:rsidRPr="00C961E2" w:rsidRDefault="00E634E5" w:rsidP="00F82745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A15">
        <w:rPr>
          <w:rFonts w:ascii="Times New Roman" w:hAnsi="Times New Roman"/>
          <w:bCs/>
          <w:sz w:val="28"/>
          <w:szCs w:val="28"/>
          <w:lang w:eastAsia="ru-RU"/>
        </w:rPr>
        <w:t xml:space="preserve">6.1. </w:t>
      </w:r>
      <w:r w:rsidRPr="00B36A15">
        <w:rPr>
          <w:rFonts w:ascii="Times New Roman" w:hAnsi="Times New Roman"/>
          <w:sz w:val="28"/>
          <w:szCs w:val="28"/>
          <w:lang w:eastAsia="ru-RU"/>
        </w:rPr>
        <w:t>Области профессиональной деятельности</w:t>
      </w:r>
      <w:r w:rsidR="006F2C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A15">
        <w:rPr>
          <w:rFonts w:ascii="Times New Roman" w:hAnsi="Times New Roman"/>
          <w:sz w:val="28"/>
          <w:szCs w:val="28"/>
          <w:lang w:eastAsia="ru-RU"/>
        </w:rPr>
        <w:t>и сферы профессиональной деятельности, в которых выпускники, освоившие программу бакалавриата (далее – выпускники), могут осуществлять профессиональную деятельность:</w:t>
      </w:r>
    </w:p>
    <w:p w:rsidR="00826C66" w:rsidRPr="00826C66" w:rsidRDefault="00826C66" w:rsidP="009C4869">
      <w:pPr>
        <w:spacing w:line="360" w:lineRule="auto"/>
        <w:ind w:firstLine="68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C66">
        <w:rPr>
          <w:rFonts w:ascii="Times New Roman" w:hAnsi="Times New Roman"/>
          <w:sz w:val="28"/>
          <w:szCs w:val="28"/>
          <w:lang w:eastAsia="ru-RU"/>
        </w:rPr>
        <w:t>01 Образование и наука (</w:t>
      </w:r>
      <w:r w:rsidR="00EA1546" w:rsidRPr="00EA1546">
        <w:rPr>
          <w:rFonts w:ascii="Times New Roman" w:hAnsi="Times New Roman"/>
          <w:sz w:val="28"/>
          <w:szCs w:val="28"/>
          <w:lang w:eastAsia="ru-RU"/>
        </w:rPr>
        <w:t>в сферах: реализации образовательных программ среднего общего образования, среднего профессионального образования, высшего образования и дополнительных профессиональных программ; научных исследований</w:t>
      </w:r>
      <w:r w:rsidRPr="00826C66">
        <w:rPr>
          <w:rFonts w:ascii="Times New Roman" w:hAnsi="Times New Roman"/>
          <w:sz w:val="28"/>
          <w:szCs w:val="28"/>
          <w:lang w:eastAsia="ru-RU"/>
        </w:rPr>
        <w:t>);</w:t>
      </w:r>
    </w:p>
    <w:p w:rsidR="00826C66" w:rsidRPr="00826C66" w:rsidRDefault="00826C66" w:rsidP="009C4869">
      <w:pPr>
        <w:spacing w:line="360" w:lineRule="auto"/>
        <w:ind w:firstLine="67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C66">
        <w:rPr>
          <w:rFonts w:ascii="Times New Roman" w:hAnsi="Times New Roman"/>
          <w:sz w:val="28"/>
          <w:szCs w:val="28"/>
          <w:lang w:eastAsia="ru-RU"/>
        </w:rPr>
        <w:t>02 Здравоохранение (</w:t>
      </w:r>
      <w:r w:rsidR="00EA1546" w:rsidRPr="00EA1546">
        <w:rPr>
          <w:rFonts w:ascii="Times New Roman" w:hAnsi="Times New Roman"/>
          <w:sz w:val="28"/>
          <w:szCs w:val="28"/>
          <w:lang w:eastAsia="ru-RU"/>
        </w:rPr>
        <w:t>в сферах: развит</w:t>
      </w:r>
      <w:r w:rsidR="00EA1546">
        <w:rPr>
          <w:rFonts w:ascii="Times New Roman" w:hAnsi="Times New Roman"/>
          <w:sz w:val="28"/>
          <w:szCs w:val="28"/>
          <w:lang w:eastAsia="ru-RU"/>
        </w:rPr>
        <w:t xml:space="preserve">ия фундаментальных основ физики </w:t>
      </w:r>
      <w:r w:rsidR="00EA1546" w:rsidRPr="00EA1546">
        <w:rPr>
          <w:rFonts w:ascii="Times New Roman" w:hAnsi="Times New Roman"/>
          <w:sz w:val="28"/>
          <w:szCs w:val="28"/>
          <w:lang w:eastAsia="ru-RU"/>
        </w:rPr>
        <w:t>живых систем и физико-химической биологии, нано-, био-, информационных и когнитивных технологий; освоения и модернизации сложных фармацевтических и медицинских технологий и диагностического и лечебного оборудования, участия в инновационных и опытно-конструкторских разработках</w:t>
      </w:r>
      <w:r w:rsidRPr="00826C66">
        <w:rPr>
          <w:rFonts w:ascii="Times New Roman" w:hAnsi="Times New Roman"/>
          <w:sz w:val="28"/>
          <w:szCs w:val="28"/>
          <w:lang w:eastAsia="ru-RU"/>
        </w:rPr>
        <w:t>);</w:t>
      </w:r>
    </w:p>
    <w:p w:rsidR="00826C66" w:rsidRPr="00826C66" w:rsidRDefault="00826C66" w:rsidP="009C4869">
      <w:pPr>
        <w:spacing w:line="360" w:lineRule="auto"/>
        <w:ind w:firstLine="67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C66">
        <w:rPr>
          <w:rFonts w:ascii="Times New Roman" w:hAnsi="Times New Roman"/>
          <w:sz w:val="28"/>
          <w:szCs w:val="28"/>
          <w:lang w:eastAsia="ru-RU"/>
        </w:rPr>
        <w:t>06 Связь, информационные и коммуникационные технологии (</w:t>
      </w:r>
      <w:r w:rsidR="00EA1546" w:rsidRPr="00EA1546">
        <w:rPr>
          <w:rFonts w:ascii="Times New Roman" w:hAnsi="Times New Roman"/>
          <w:sz w:val="28"/>
          <w:szCs w:val="28"/>
          <w:lang w:eastAsia="ru-RU"/>
        </w:rPr>
        <w:t>в сфере развития фундаментальных математиче</w:t>
      </w:r>
      <w:r w:rsidR="00EA1546">
        <w:rPr>
          <w:rFonts w:ascii="Times New Roman" w:hAnsi="Times New Roman"/>
          <w:sz w:val="28"/>
          <w:szCs w:val="28"/>
          <w:lang w:eastAsia="ru-RU"/>
        </w:rPr>
        <w:t xml:space="preserve">ских и физических основ связи и </w:t>
      </w:r>
      <w:r w:rsidR="00EA1546" w:rsidRPr="00EA1546">
        <w:rPr>
          <w:rFonts w:ascii="Times New Roman" w:hAnsi="Times New Roman"/>
          <w:sz w:val="28"/>
          <w:szCs w:val="28"/>
          <w:lang w:eastAsia="ru-RU"/>
        </w:rPr>
        <w:t>информационно-коммуникационных технологий (в том числе информационной безопасности), инновационных и опытно-конструкторских разработок</w:t>
      </w:r>
      <w:r w:rsidRPr="00826C66">
        <w:rPr>
          <w:rFonts w:ascii="Times New Roman" w:hAnsi="Times New Roman"/>
          <w:sz w:val="28"/>
          <w:szCs w:val="28"/>
          <w:lang w:eastAsia="ru-RU"/>
        </w:rPr>
        <w:t>);</w:t>
      </w:r>
    </w:p>
    <w:p w:rsidR="00826C66" w:rsidRPr="00826C66" w:rsidRDefault="00826C66" w:rsidP="009C4869">
      <w:pPr>
        <w:spacing w:after="0" w:line="360" w:lineRule="auto"/>
        <w:ind w:firstLine="67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C66">
        <w:rPr>
          <w:rFonts w:ascii="Times New Roman" w:hAnsi="Times New Roman"/>
          <w:sz w:val="28"/>
          <w:szCs w:val="28"/>
          <w:lang w:eastAsia="ru-RU"/>
        </w:rPr>
        <w:lastRenderedPageBreak/>
        <w:t>08 Финансы и экономика (</w:t>
      </w:r>
      <w:r w:rsidR="00EA1546" w:rsidRPr="00EA1546">
        <w:rPr>
          <w:rFonts w:ascii="Times New Roman" w:hAnsi="Times New Roman"/>
          <w:sz w:val="28"/>
          <w:szCs w:val="28"/>
          <w:lang w:eastAsia="ru-RU"/>
        </w:rPr>
        <w:t>в сфере разработки и применения фундаментальных математических, физико-технических и информационно</w:t>
      </w:r>
      <w:r w:rsidR="00EA1546">
        <w:rPr>
          <w:rFonts w:ascii="Times New Roman" w:hAnsi="Times New Roman"/>
          <w:sz w:val="28"/>
          <w:szCs w:val="28"/>
          <w:lang w:eastAsia="ru-RU"/>
        </w:rPr>
        <w:t>-</w:t>
      </w:r>
      <w:r w:rsidR="00EA1546" w:rsidRPr="00EA1546">
        <w:rPr>
          <w:rFonts w:ascii="Times New Roman" w:hAnsi="Times New Roman"/>
          <w:sz w:val="28"/>
          <w:szCs w:val="28"/>
          <w:lang w:eastAsia="ru-RU"/>
        </w:rPr>
        <w:t>статистических методов и подходов для решения производственно</w:t>
      </w:r>
      <w:r w:rsidR="00EA1546">
        <w:rPr>
          <w:rFonts w:ascii="Times New Roman" w:hAnsi="Times New Roman"/>
          <w:sz w:val="28"/>
          <w:szCs w:val="28"/>
          <w:lang w:eastAsia="ru-RU"/>
        </w:rPr>
        <w:t>-</w:t>
      </w:r>
      <w:r w:rsidR="00EA1546" w:rsidRPr="00EA1546">
        <w:rPr>
          <w:rFonts w:ascii="Times New Roman" w:hAnsi="Times New Roman"/>
          <w:sz w:val="28"/>
          <w:szCs w:val="28"/>
          <w:lang w:eastAsia="ru-RU"/>
        </w:rPr>
        <w:t>экономических, инновационно-внедренческих и финансово-управленческих задач</w:t>
      </w:r>
      <w:r w:rsidRPr="00826C66">
        <w:rPr>
          <w:rFonts w:ascii="Times New Roman" w:hAnsi="Times New Roman"/>
          <w:sz w:val="28"/>
          <w:szCs w:val="28"/>
          <w:lang w:eastAsia="ru-RU"/>
        </w:rPr>
        <w:t>);</w:t>
      </w:r>
    </w:p>
    <w:p w:rsidR="00EA1546" w:rsidRDefault="00F608AE" w:rsidP="00F608AE">
      <w:pPr>
        <w:pStyle w:val="20"/>
        <w:shd w:val="clear" w:color="auto" w:fill="auto"/>
        <w:spacing w:line="485" w:lineRule="exact"/>
        <w:ind w:firstLine="709"/>
        <w:contextualSpacing/>
        <w:jc w:val="both"/>
      </w:pPr>
      <w:r>
        <w:t xml:space="preserve">19 </w:t>
      </w:r>
      <w:r w:rsidR="00EA1546">
        <w:t>Добыча, переработка, транспортировка нефти и газа (в сфере проведения фундаментальных и прикладных исследований, инновационных и опытно-конструкторских разработок в областях физики Земли и физики взрыва, геофизики, гидро- и газодинамики, современных технологий разведки, добычи, включая, технологии гидроразрыва пласта, подводной добычи нефти и газа, переработки в рамках развития и цифровизации нефтегазовых производств, включая технологии сжижения природных газов, транспортировки нефти и газа);</w:t>
      </w:r>
    </w:p>
    <w:p w:rsidR="00826C66" w:rsidRPr="00826C66" w:rsidRDefault="00826C66" w:rsidP="009C4869">
      <w:pPr>
        <w:spacing w:after="0" w:line="360" w:lineRule="auto"/>
        <w:ind w:firstLine="67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C66">
        <w:rPr>
          <w:rFonts w:ascii="Times New Roman" w:hAnsi="Times New Roman"/>
          <w:sz w:val="28"/>
          <w:szCs w:val="28"/>
          <w:lang w:eastAsia="ru-RU"/>
        </w:rPr>
        <w:t xml:space="preserve">24 </w:t>
      </w:r>
      <w:r w:rsidR="00F608AE" w:rsidRPr="00F608AE">
        <w:rPr>
          <w:rFonts w:ascii="Times New Roman" w:hAnsi="Times New Roman"/>
          <w:sz w:val="28"/>
          <w:szCs w:val="28"/>
          <w:lang w:eastAsia="ru-RU"/>
        </w:rPr>
        <w:t>Атомная промышленность (в сферах: проведения фундаментальных и прикладных исследований, инновационных и опытно-конструкторских разработок в области ядерной физики, теоретической физики и физики элементарных частиц, физики экстремальных состояний, общей и прикладной физики, проблем физики и энергетики, нано-, информационных и когнитивных технологий; разработки и внедрения физико-химических, физико-технических методов, информационных и когнитивных технологий, современного и уникального оборудования, устройств и приборов для обеспечения перспектив эффективного и безопасного развития атомной промышленности; создания и поддержки систем автоматического управления, в том числе с использованием методов машинного зрения и распознавания образов, машинного обучения и искусственного интеллекта; создания и поддержки отраслевых информационно-коммуникационных систем и баз данных, в том числе с использованием технологий анализа и управления большими массивами данных; разработки и управления программами развития атомной отрасли)</w:t>
      </w:r>
      <w:r w:rsidRPr="00826C66">
        <w:rPr>
          <w:rFonts w:ascii="Times New Roman" w:hAnsi="Times New Roman"/>
          <w:sz w:val="28"/>
          <w:szCs w:val="28"/>
          <w:lang w:eastAsia="ru-RU"/>
        </w:rPr>
        <w:t>;</w:t>
      </w:r>
    </w:p>
    <w:p w:rsidR="00826C66" w:rsidRPr="00826C66" w:rsidRDefault="00826C66" w:rsidP="009C4869">
      <w:pPr>
        <w:spacing w:after="0" w:line="360" w:lineRule="auto"/>
        <w:ind w:firstLine="67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C66">
        <w:rPr>
          <w:rFonts w:ascii="Times New Roman" w:hAnsi="Times New Roman"/>
          <w:sz w:val="28"/>
          <w:szCs w:val="28"/>
          <w:lang w:eastAsia="ru-RU"/>
        </w:rPr>
        <w:t xml:space="preserve">25 </w:t>
      </w:r>
      <w:r w:rsidR="00F608AE" w:rsidRPr="00F608AE">
        <w:rPr>
          <w:rFonts w:ascii="Times New Roman" w:hAnsi="Times New Roman"/>
          <w:sz w:val="28"/>
          <w:szCs w:val="28"/>
          <w:lang w:eastAsia="ru-RU"/>
        </w:rPr>
        <w:t xml:space="preserve">Ракетно-космическая промышленность (в сферах: фундаментальных и прикладных исследований, инновационных и опытно-конструкторских разработок в области ракетостроения, освоения космического пространства, аэро- и космической физики; проектирования и конструирования ракет и космических </w:t>
      </w:r>
      <w:r w:rsidR="00F608AE" w:rsidRPr="00F608AE">
        <w:rPr>
          <w:rFonts w:ascii="Times New Roman" w:hAnsi="Times New Roman"/>
          <w:sz w:val="28"/>
          <w:szCs w:val="28"/>
          <w:lang w:eastAsia="ru-RU"/>
        </w:rPr>
        <w:lastRenderedPageBreak/>
        <w:t>аппаратов, новых конструкционных материалов, космических систем, приборов и их составных частей, предназначенных для гиперзвуковых скоростей, создания и поддержки систем авиа-космического мониторинга; создания и поддержки систем автоматического управления, в том числе с использованием методов машинного зрения и распознавания образов, машинного обучения и искусственного интеллекта, создания и поддержки отраслевых информационно-коммуникационных систем и баз данных; разработки и управления программами развития ракетно-космической отрасли)</w:t>
      </w:r>
      <w:r w:rsidRPr="00826C66">
        <w:rPr>
          <w:rFonts w:ascii="Times New Roman" w:hAnsi="Times New Roman"/>
          <w:sz w:val="28"/>
          <w:szCs w:val="28"/>
          <w:lang w:eastAsia="ru-RU"/>
        </w:rPr>
        <w:t>;</w:t>
      </w:r>
    </w:p>
    <w:p w:rsidR="00826C66" w:rsidRPr="00826C66" w:rsidRDefault="00826C66" w:rsidP="009C4869">
      <w:pPr>
        <w:spacing w:line="360" w:lineRule="auto"/>
        <w:ind w:firstLine="67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C66">
        <w:rPr>
          <w:rFonts w:ascii="Times New Roman" w:hAnsi="Times New Roman"/>
          <w:sz w:val="28"/>
          <w:szCs w:val="28"/>
          <w:lang w:eastAsia="ru-RU"/>
        </w:rPr>
        <w:t xml:space="preserve">26 </w:t>
      </w:r>
      <w:r w:rsidR="00F608AE" w:rsidRPr="00F608AE">
        <w:rPr>
          <w:rFonts w:ascii="Times New Roman" w:hAnsi="Times New Roman"/>
          <w:sz w:val="28"/>
          <w:szCs w:val="28"/>
          <w:lang w:eastAsia="ru-RU"/>
        </w:rPr>
        <w:t>Химическое, химико-технологическое производство (в сфере фундаментальных и прикладных научно-исследовательских, инновационных и опытно-конструкторских разработок в области молекулярной и химической физики, физической и квантовой электроники, нано-, био-, информационных и когнитивных технологий, биотехнологий и технологий производства опто-, нано- и метаматериалов и изделий)</w:t>
      </w:r>
      <w:r w:rsidRPr="00826C66">
        <w:rPr>
          <w:rFonts w:ascii="Times New Roman" w:hAnsi="Times New Roman"/>
          <w:sz w:val="28"/>
          <w:szCs w:val="28"/>
          <w:lang w:eastAsia="ru-RU"/>
        </w:rPr>
        <w:t>;</w:t>
      </w:r>
    </w:p>
    <w:p w:rsidR="00F608AE" w:rsidRPr="00F608AE" w:rsidRDefault="00F608AE" w:rsidP="00F608AE">
      <w:pPr>
        <w:spacing w:after="0" w:line="360" w:lineRule="auto"/>
        <w:ind w:firstLine="67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8AE">
        <w:rPr>
          <w:rFonts w:ascii="Times New Roman" w:hAnsi="Times New Roman"/>
          <w:sz w:val="28"/>
          <w:szCs w:val="28"/>
          <w:lang w:eastAsia="ru-RU"/>
        </w:rPr>
        <w:t>29 Производство электрооборудования, электронного и оптического оборудования (в сфере фундаментальных и прикладных научно-исследовательских, инновационных и опытно-конструкторских разработок в области общей и прикладной физики, радиофизики, электрофизики и оптики, физической и квантовой электроники, современных лазерных, опто- и нанотехнологий, включая оптическую микроскопию сверхвысокого разрешения);</w:t>
      </w:r>
    </w:p>
    <w:p w:rsidR="00F608AE" w:rsidRPr="00F608AE" w:rsidRDefault="00F608AE" w:rsidP="00F608AE">
      <w:pPr>
        <w:spacing w:after="0" w:line="360" w:lineRule="auto"/>
        <w:ind w:firstLine="67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8AE">
        <w:rPr>
          <w:rFonts w:ascii="Times New Roman" w:hAnsi="Times New Roman"/>
          <w:sz w:val="28"/>
          <w:szCs w:val="28"/>
          <w:lang w:eastAsia="ru-RU"/>
        </w:rPr>
        <w:t>32 Авиастроение (в сфере фундаментальных и прикладных исследований в области аэрофизики, аэромеханики и летательной техники, физики прочности и механики сплошных сред, материаловедения, молекулярной и химической физики, инновационных и опытно-конструкторских разработок);</w:t>
      </w:r>
    </w:p>
    <w:p w:rsidR="00826C66" w:rsidRPr="00826C66" w:rsidRDefault="00F608AE" w:rsidP="00F608AE">
      <w:pPr>
        <w:spacing w:after="0" w:line="360" w:lineRule="auto"/>
        <w:ind w:firstLine="67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8AE">
        <w:rPr>
          <w:rFonts w:ascii="Times New Roman" w:hAnsi="Times New Roman"/>
          <w:sz w:val="28"/>
          <w:szCs w:val="28"/>
          <w:lang w:eastAsia="ru-RU"/>
        </w:rPr>
        <w:t xml:space="preserve">40 Сквозные виды профессиональной деятельности в промышленности (в сферах: фундаментальных и прикладных научно-исследовательских, инновационных и опытно-конструкторских разработок; разработки и внедрения новых технологических процессов производства перспективных материалов (в том числе композитов, нано- и метаматериалов), изделий опто-, микро- и наноэлектроники; разработки и применения электронных приборов и комплексов; </w:t>
      </w:r>
      <w:r w:rsidRPr="00F608AE">
        <w:rPr>
          <w:rFonts w:ascii="Times New Roman" w:hAnsi="Times New Roman"/>
          <w:sz w:val="28"/>
          <w:szCs w:val="28"/>
          <w:lang w:eastAsia="ru-RU"/>
        </w:rPr>
        <w:lastRenderedPageBreak/>
        <w:t>мониторинга параметров материалов, состояния сложных технических и живых систем и состояния окружающей среды)</w:t>
      </w:r>
      <w:r w:rsidR="00826C66" w:rsidRPr="00826C66">
        <w:rPr>
          <w:rFonts w:ascii="Times New Roman" w:hAnsi="Times New Roman"/>
          <w:sz w:val="28"/>
          <w:szCs w:val="28"/>
          <w:lang w:eastAsia="ru-RU"/>
        </w:rPr>
        <w:t>.</w:t>
      </w:r>
    </w:p>
    <w:p w:rsidR="00ED53AC" w:rsidRDefault="00ED53AC" w:rsidP="00F82745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3AC">
        <w:rPr>
          <w:rFonts w:ascii="Times New Roman" w:hAnsi="Times New Roman"/>
          <w:sz w:val="28"/>
          <w:szCs w:val="28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634E5" w:rsidRPr="00B36A15" w:rsidRDefault="00E634E5" w:rsidP="00F82745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A15">
        <w:rPr>
          <w:rFonts w:ascii="Times New Roman" w:hAnsi="Times New Roman"/>
          <w:sz w:val="28"/>
          <w:szCs w:val="28"/>
          <w:lang w:eastAsia="ru-RU"/>
        </w:rPr>
        <w:t>6.2.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826C66" w:rsidRPr="00C65B13" w:rsidRDefault="00826C66" w:rsidP="00F8274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B13">
        <w:rPr>
          <w:rFonts w:ascii="Times New Roman" w:hAnsi="Times New Roman"/>
          <w:sz w:val="28"/>
          <w:szCs w:val="28"/>
          <w:lang w:eastAsia="ru-RU"/>
        </w:rPr>
        <w:t>научно-исследовательский;</w:t>
      </w:r>
    </w:p>
    <w:p w:rsidR="00826C66" w:rsidRPr="00C65B13" w:rsidRDefault="00826C66" w:rsidP="00F8274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B13">
        <w:rPr>
          <w:rFonts w:ascii="Times New Roman" w:hAnsi="Times New Roman"/>
          <w:sz w:val="28"/>
          <w:szCs w:val="28"/>
          <w:lang w:eastAsia="ru-RU"/>
        </w:rPr>
        <w:t>инновационный;</w:t>
      </w:r>
    </w:p>
    <w:p w:rsidR="00826C66" w:rsidRPr="00C65B13" w:rsidRDefault="00826C66" w:rsidP="00F8274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B13">
        <w:rPr>
          <w:rFonts w:ascii="Times New Roman" w:hAnsi="Times New Roman"/>
          <w:sz w:val="28"/>
          <w:szCs w:val="28"/>
          <w:lang w:eastAsia="ru-RU"/>
        </w:rPr>
        <w:t>конструкторско-технологический;</w:t>
      </w:r>
    </w:p>
    <w:p w:rsidR="00826C66" w:rsidRPr="00C65B13" w:rsidRDefault="00826C66" w:rsidP="00F8274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B13">
        <w:rPr>
          <w:rFonts w:ascii="Times New Roman" w:hAnsi="Times New Roman"/>
          <w:sz w:val="28"/>
          <w:szCs w:val="28"/>
          <w:lang w:eastAsia="ru-RU"/>
        </w:rPr>
        <w:t>производственно-тех</w:t>
      </w:r>
      <w:r w:rsidR="00D17323">
        <w:rPr>
          <w:rFonts w:ascii="Times New Roman" w:hAnsi="Times New Roman"/>
          <w:sz w:val="28"/>
          <w:szCs w:val="28"/>
          <w:lang w:eastAsia="ru-RU"/>
        </w:rPr>
        <w:t>нологический;</w:t>
      </w:r>
    </w:p>
    <w:p w:rsidR="00826C66" w:rsidRPr="00C65B13" w:rsidRDefault="00826C66" w:rsidP="00F8274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B13">
        <w:rPr>
          <w:rFonts w:ascii="Times New Roman" w:hAnsi="Times New Roman"/>
          <w:sz w:val="28"/>
          <w:szCs w:val="28"/>
          <w:lang w:eastAsia="ru-RU"/>
        </w:rPr>
        <w:t>экспертно-аналитический;</w:t>
      </w:r>
    </w:p>
    <w:p w:rsidR="00826C66" w:rsidRPr="00C65B13" w:rsidRDefault="00826C66" w:rsidP="00F8274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B13">
        <w:rPr>
          <w:rFonts w:ascii="Times New Roman" w:hAnsi="Times New Roman"/>
          <w:sz w:val="28"/>
          <w:szCs w:val="28"/>
          <w:lang w:eastAsia="ru-RU"/>
        </w:rPr>
        <w:t>проектный;</w:t>
      </w:r>
    </w:p>
    <w:p w:rsidR="00826C66" w:rsidRPr="00C65B13" w:rsidRDefault="00826C66" w:rsidP="00F8274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B13">
        <w:rPr>
          <w:rFonts w:ascii="Times New Roman" w:hAnsi="Times New Roman"/>
          <w:sz w:val="28"/>
          <w:szCs w:val="28"/>
          <w:lang w:eastAsia="ru-RU"/>
        </w:rPr>
        <w:t>педагогический;</w:t>
      </w:r>
    </w:p>
    <w:p w:rsidR="00826C66" w:rsidRPr="00C65B13" w:rsidRDefault="00826C66" w:rsidP="00F827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B13">
        <w:rPr>
          <w:rFonts w:ascii="Times New Roman" w:hAnsi="Times New Roman"/>
          <w:sz w:val="28"/>
          <w:szCs w:val="28"/>
          <w:lang w:eastAsia="ru-RU"/>
        </w:rPr>
        <w:t>организационно</w:t>
      </w:r>
      <w:r w:rsidR="00ED53A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17323">
        <w:rPr>
          <w:rFonts w:ascii="Times New Roman" w:hAnsi="Times New Roman"/>
          <w:sz w:val="28"/>
          <w:szCs w:val="28"/>
          <w:lang w:eastAsia="ru-RU"/>
        </w:rPr>
        <w:t>управленческий.</w:t>
      </w:r>
    </w:p>
    <w:p w:rsidR="00E634E5" w:rsidRPr="00B36A15" w:rsidRDefault="00E634E5" w:rsidP="00F82745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A15">
        <w:rPr>
          <w:rFonts w:ascii="Times New Roman" w:hAnsi="Times New Roman"/>
          <w:sz w:val="28"/>
          <w:szCs w:val="28"/>
          <w:lang w:eastAsia="ru-RU"/>
        </w:rPr>
        <w:t>6</w:t>
      </w:r>
      <w:r w:rsidR="00ED53AC">
        <w:rPr>
          <w:rFonts w:ascii="Times New Roman" w:hAnsi="Times New Roman"/>
          <w:sz w:val="28"/>
          <w:szCs w:val="28"/>
          <w:lang w:eastAsia="ru-RU"/>
        </w:rPr>
        <w:t xml:space="preserve">.3. При разработке </w:t>
      </w:r>
      <w:r w:rsidRPr="00B36A15">
        <w:rPr>
          <w:rFonts w:ascii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C65B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A15">
        <w:rPr>
          <w:rFonts w:ascii="Times New Roman" w:hAnsi="Times New Roman"/>
          <w:bCs/>
          <w:sz w:val="28"/>
          <w:szCs w:val="28"/>
          <w:lang w:eastAsia="ru-RU"/>
        </w:rPr>
        <w:t>бакалавриата</w:t>
      </w:r>
      <w:r w:rsidR="00C65B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6A15">
        <w:rPr>
          <w:rFonts w:ascii="Times New Roman" w:hAnsi="Times New Roman"/>
          <w:sz w:val="28"/>
          <w:szCs w:val="28"/>
          <w:lang w:eastAsia="ru-RU"/>
        </w:rPr>
        <w:t>НИЯУ МИФИ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в рамках направления подготовки путем ориентации ее на:</w:t>
      </w:r>
    </w:p>
    <w:p w:rsidR="00E634E5" w:rsidRPr="00B36A15" w:rsidRDefault="00E634E5" w:rsidP="00F82745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A15">
        <w:rPr>
          <w:rFonts w:ascii="Times New Roman" w:hAnsi="Times New Roman"/>
          <w:sz w:val="28"/>
          <w:szCs w:val="28"/>
          <w:lang w:eastAsia="ru-RU"/>
        </w:rPr>
        <w:t xml:space="preserve">область (области) профессиональной деятельности и сферу (сферы) профессиональной деятельности выпускников; </w:t>
      </w:r>
    </w:p>
    <w:p w:rsidR="00E634E5" w:rsidRPr="00B36A15" w:rsidRDefault="00E634E5" w:rsidP="00F82745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A15">
        <w:rPr>
          <w:rFonts w:ascii="Times New Roman" w:hAnsi="Times New Roman"/>
          <w:sz w:val="28"/>
          <w:szCs w:val="28"/>
          <w:lang w:eastAsia="ru-RU"/>
        </w:rPr>
        <w:t xml:space="preserve">тип (типы) задач и задачи профессиональной деятельности выпускников; </w:t>
      </w:r>
    </w:p>
    <w:p w:rsidR="00E634E5" w:rsidRPr="00B36A15" w:rsidRDefault="00E634E5" w:rsidP="00F82745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A15">
        <w:rPr>
          <w:rFonts w:ascii="Times New Roman" w:hAnsi="Times New Roman"/>
          <w:sz w:val="28"/>
          <w:szCs w:val="28"/>
          <w:lang w:eastAsia="ru-RU"/>
        </w:rPr>
        <w:t xml:space="preserve">при необходимости – на объекты профессиональной деятельности выпускников или область (области) знания. </w:t>
      </w:r>
    </w:p>
    <w:p w:rsidR="00E634E5" w:rsidRPr="00B36A15" w:rsidRDefault="00E634E5" w:rsidP="00F82745">
      <w:pPr>
        <w:widowControl w:val="0"/>
        <w:tabs>
          <w:tab w:val="left" w:pos="993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36A1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6.4.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634E5" w:rsidRPr="00F519CF" w:rsidRDefault="00E634E5" w:rsidP="005C01AC">
      <w:pPr>
        <w:rPr>
          <w:rFonts w:ascii="Times New Roman" w:hAnsi="Times New Roman"/>
          <w:sz w:val="28"/>
          <w:szCs w:val="28"/>
        </w:rPr>
      </w:pPr>
    </w:p>
    <w:p w:rsidR="00E634E5" w:rsidRPr="00B97959" w:rsidRDefault="00E634E5" w:rsidP="00B97959">
      <w:pPr>
        <w:tabs>
          <w:tab w:val="num" w:pos="643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7959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Pr="00B97959">
        <w:rPr>
          <w:rFonts w:ascii="Times New Roman" w:hAnsi="Times New Roman"/>
          <w:b/>
          <w:sz w:val="28"/>
          <w:szCs w:val="28"/>
          <w:lang w:eastAsia="ru-RU"/>
        </w:rPr>
        <w:t>. ТРЕБОВАНИЯ К СТРУКТУРЕ ПРОГРАММ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B97959">
        <w:rPr>
          <w:rFonts w:ascii="Times New Roman" w:hAnsi="Times New Roman"/>
          <w:b/>
          <w:sz w:val="28"/>
          <w:szCs w:val="28"/>
          <w:lang w:eastAsia="ru-RU"/>
        </w:rPr>
        <w:t xml:space="preserve"> БАКАЛАВРИАТА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B97959">
        <w:rPr>
          <w:rFonts w:ascii="Times New Roman" w:hAnsi="Times New Roman"/>
          <w:b/>
          <w:sz w:val="28"/>
          <w:szCs w:val="28"/>
          <w:lang w:eastAsia="ru-RU"/>
        </w:rPr>
        <w:t xml:space="preserve">ПО НАПРАВЛЕНИЮ ПОДГОТОВКИ </w:t>
      </w:r>
    </w:p>
    <w:p w:rsidR="00C65B13" w:rsidRPr="00C660C1" w:rsidRDefault="00C65B13" w:rsidP="00C65B13">
      <w:pPr>
        <w:widowControl w:val="0"/>
        <w:tabs>
          <w:tab w:val="left" w:pos="1416"/>
          <w:tab w:val="left" w:pos="2705"/>
          <w:tab w:val="left" w:pos="3712"/>
          <w:tab w:val="left" w:pos="4854"/>
          <w:tab w:val="left" w:pos="6814"/>
          <w:tab w:val="left" w:pos="8268"/>
        </w:tabs>
        <w:autoSpaceDE w:val="0"/>
        <w:autoSpaceDN w:val="0"/>
        <w:adjustRightInd w:val="0"/>
        <w:spacing w:after="0" w:line="343" w:lineRule="auto"/>
        <w:ind w:right="-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7959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97959">
        <w:rPr>
          <w:rFonts w:ascii="Times New Roman" w:hAnsi="Times New Roman"/>
          <w:b/>
          <w:sz w:val="28"/>
          <w:szCs w:val="28"/>
          <w:lang w:eastAsia="ru-RU"/>
        </w:rPr>
        <w:t>.03.0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B979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ПРИКЛАДНЫЕ МАТЕМАТИКА И ФИЗИКА</w:t>
      </w:r>
    </w:p>
    <w:p w:rsidR="00E634E5" w:rsidRPr="00B97959" w:rsidRDefault="00E634E5" w:rsidP="00B97959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59">
        <w:rPr>
          <w:rFonts w:ascii="Times New Roman" w:hAnsi="Times New Roman"/>
          <w:sz w:val="28"/>
          <w:szCs w:val="28"/>
          <w:lang w:eastAsia="ru-RU"/>
        </w:rPr>
        <w:t>7.1.  Структура программы бакалавриата включает следующие блоки:</w:t>
      </w:r>
    </w:p>
    <w:p w:rsidR="00E634E5" w:rsidRPr="00B97959" w:rsidRDefault="00E634E5" w:rsidP="00B97959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59">
        <w:rPr>
          <w:rFonts w:ascii="Times New Roman" w:hAnsi="Times New Roman"/>
          <w:sz w:val="28"/>
          <w:szCs w:val="28"/>
          <w:lang w:eastAsia="ru-RU"/>
        </w:rPr>
        <w:t>Блок 1 «Дисциплины (модули)»;</w:t>
      </w:r>
    </w:p>
    <w:p w:rsidR="00E634E5" w:rsidRPr="00B97959" w:rsidRDefault="00E634E5" w:rsidP="00B97959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59">
        <w:rPr>
          <w:rFonts w:ascii="Times New Roman" w:hAnsi="Times New Roman"/>
          <w:sz w:val="28"/>
          <w:szCs w:val="28"/>
          <w:lang w:eastAsia="ru-RU"/>
        </w:rPr>
        <w:t>Блок 2 «Практика»;</w:t>
      </w:r>
    </w:p>
    <w:p w:rsidR="00E634E5" w:rsidRPr="00B97959" w:rsidRDefault="00E634E5" w:rsidP="00B97959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7959">
        <w:rPr>
          <w:rFonts w:ascii="Times New Roman" w:hAnsi="Times New Roman"/>
          <w:sz w:val="28"/>
          <w:szCs w:val="28"/>
          <w:lang w:eastAsia="ru-RU"/>
        </w:rPr>
        <w:t xml:space="preserve">Блок 3 «Государственная </w:t>
      </w:r>
      <w:r w:rsidR="00037D46" w:rsidRPr="00B97959">
        <w:rPr>
          <w:rFonts w:ascii="Times New Roman" w:hAnsi="Times New Roman"/>
          <w:sz w:val="28"/>
          <w:szCs w:val="28"/>
          <w:lang w:eastAsia="ru-RU"/>
        </w:rPr>
        <w:t>итоговая аттестация</w:t>
      </w:r>
      <w:r w:rsidRPr="00B97959">
        <w:rPr>
          <w:rFonts w:ascii="Times New Roman" w:hAnsi="Times New Roman"/>
          <w:sz w:val="28"/>
          <w:szCs w:val="28"/>
          <w:lang w:eastAsia="ru-RU"/>
        </w:rPr>
        <w:t>».</w:t>
      </w:r>
    </w:p>
    <w:p w:rsidR="00E634E5" w:rsidRDefault="00ED53AC" w:rsidP="00ED53AC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53AC">
        <w:rPr>
          <w:rFonts w:ascii="Times New Roman" w:hAnsi="Times New Roman"/>
          <w:sz w:val="28"/>
          <w:szCs w:val="28"/>
          <w:lang w:eastAsia="ru-RU"/>
        </w:rPr>
        <w:t>Структура и объем программы бакалавриата</w:t>
      </w:r>
      <w:r w:rsidR="00E634E5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725"/>
        <w:gridCol w:w="3365"/>
        <w:gridCol w:w="2642"/>
      </w:tblGrid>
      <w:tr w:rsidR="00CA0DA1" w:rsidRPr="00CA0DA1" w:rsidTr="0052456B">
        <w:tc>
          <w:tcPr>
            <w:tcW w:w="7279" w:type="dxa"/>
            <w:gridSpan w:val="3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Структура программы бакалавриата</w:t>
            </w:r>
          </w:p>
        </w:tc>
        <w:tc>
          <w:tcPr>
            <w:tcW w:w="2750" w:type="dxa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Объем программы бакалавриата и её блоков в з.е.</w:t>
            </w:r>
          </w:p>
        </w:tc>
      </w:tr>
      <w:tr w:rsidR="00CA0DA1" w:rsidRPr="00CA0DA1" w:rsidTr="0052456B">
        <w:tc>
          <w:tcPr>
            <w:tcW w:w="1106" w:type="dxa"/>
            <w:vMerge w:val="restart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Блок 1</w:t>
            </w:r>
          </w:p>
        </w:tc>
        <w:tc>
          <w:tcPr>
            <w:tcW w:w="2787" w:type="dxa"/>
            <w:vMerge w:val="restart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Дисциплины (модули)</w:t>
            </w:r>
          </w:p>
        </w:tc>
        <w:tc>
          <w:tcPr>
            <w:tcW w:w="3386" w:type="dxa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</w:rPr>
            </w:pPr>
            <w:r w:rsidRPr="00CA0DA1">
              <w:rPr>
                <w:rFonts w:ascii="Times New Roman" w:eastAsia="Calibri" w:hAnsi="Times New Roman"/>
                <w:i/>
                <w:color w:val="000000"/>
                <w:sz w:val="28"/>
              </w:rPr>
              <w:t>Модули</w:t>
            </w:r>
          </w:p>
        </w:tc>
        <w:tc>
          <w:tcPr>
            <w:tcW w:w="2750" w:type="dxa"/>
            <w:vMerge w:val="restart"/>
            <w:shd w:val="clear" w:color="auto" w:fill="auto"/>
          </w:tcPr>
          <w:p w:rsidR="00CA0DA1" w:rsidRPr="00CA0DA1" w:rsidRDefault="009C4869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н</w:t>
            </w:r>
            <w:r w:rsidR="00CA0DA1" w:rsidRPr="00CA0DA1">
              <w:rPr>
                <w:rFonts w:ascii="Times New Roman" w:eastAsia="Calibri" w:hAnsi="Times New Roman"/>
                <w:sz w:val="28"/>
              </w:rPr>
              <w:t>е менее 165</w:t>
            </w:r>
          </w:p>
        </w:tc>
      </w:tr>
      <w:tr w:rsidR="00CA0DA1" w:rsidRPr="00CA0DA1" w:rsidTr="0052456B">
        <w:trPr>
          <w:trHeight w:val="57"/>
        </w:trPr>
        <w:tc>
          <w:tcPr>
            <w:tcW w:w="1106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386" w:type="dxa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Гуманитарный</w:t>
            </w:r>
          </w:p>
        </w:tc>
        <w:tc>
          <w:tcPr>
            <w:tcW w:w="2750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</w:tr>
      <w:tr w:rsidR="00CA0DA1" w:rsidRPr="00CA0DA1" w:rsidTr="0052456B">
        <w:trPr>
          <w:trHeight w:val="56"/>
        </w:trPr>
        <w:tc>
          <w:tcPr>
            <w:tcW w:w="1106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386" w:type="dxa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Естественнонаучный</w:t>
            </w:r>
          </w:p>
        </w:tc>
        <w:tc>
          <w:tcPr>
            <w:tcW w:w="2750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</w:tr>
      <w:tr w:rsidR="00CA0DA1" w:rsidRPr="00CA0DA1" w:rsidTr="0052456B">
        <w:trPr>
          <w:trHeight w:val="56"/>
        </w:trPr>
        <w:tc>
          <w:tcPr>
            <w:tcW w:w="1106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386" w:type="dxa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Общепрофессиональный</w:t>
            </w:r>
          </w:p>
        </w:tc>
        <w:tc>
          <w:tcPr>
            <w:tcW w:w="2750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</w:tr>
      <w:tr w:rsidR="00CA0DA1" w:rsidRPr="00CA0DA1" w:rsidTr="0052456B">
        <w:trPr>
          <w:trHeight w:val="322"/>
        </w:trPr>
        <w:tc>
          <w:tcPr>
            <w:tcW w:w="1106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386" w:type="dxa"/>
            <w:vMerge w:val="restart"/>
            <w:shd w:val="clear" w:color="auto" w:fill="auto"/>
            <w:vAlign w:val="center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Профессиональный</w:t>
            </w:r>
          </w:p>
        </w:tc>
        <w:tc>
          <w:tcPr>
            <w:tcW w:w="2750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</w:tr>
      <w:tr w:rsidR="00CA0DA1" w:rsidRPr="00CA0DA1" w:rsidTr="0052456B">
        <w:tc>
          <w:tcPr>
            <w:tcW w:w="1106" w:type="dxa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Блок 2</w:t>
            </w:r>
          </w:p>
        </w:tc>
        <w:tc>
          <w:tcPr>
            <w:tcW w:w="2787" w:type="dxa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Практика</w:t>
            </w:r>
          </w:p>
        </w:tc>
        <w:tc>
          <w:tcPr>
            <w:tcW w:w="3386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A0DA1" w:rsidRPr="00CA0DA1" w:rsidRDefault="009C4869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н</w:t>
            </w:r>
            <w:r w:rsidR="00CA0DA1" w:rsidRPr="00CA0DA1">
              <w:rPr>
                <w:rFonts w:ascii="Times New Roman" w:eastAsia="Calibri" w:hAnsi="Times New Roman"/>
                <w:sz w:val="28"/>
              </w:rPr>
              <w:t>е менее 15</w:t>
            </w:r>
          </w:p>
        </w:tc>
      </w:tr>
      <w:tr w:rsidR="00CA0DA1" w:rsidRPr="00CA0DA1" w:rsidTr="0052456B">
        <w:tc>
          <w:tcPr>
            <w:tcW w:w="1106" w:type="dxa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Блок 3</w:t>
            </w:r>
          </w:p>
        </w:tc>
        <w:tc>
          <w:tcPr>
            <w:tcW w:w="2787" w:type="dxa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Государственная итоговая аттестация</w:t>
            </w:r>
          </w:p>
        </w:tc>
        <w:tc>
          <w:tcPr>
            <w:tcW w:w="3386" w:type="dxa"/>
            <w:vMerge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C0791">
              <w:rPr>
                <w:rFonts w:ascii="Times New Roman" w:eastAsia="Calibri" w:hAnsi="Times New Roman"/>
                <w:sz w:val="28"/>
              </w:rPr>
              <w:t>6-9</w:t>
            </w:r>
          </w:p>
        </w:tc>
      </w:tr>
      <w:tr w:rsidR="00CA0DA1" w:rsidRPr="00CA0DA1" w:rsidTr="0052456B">
        <w:tc>
          <w:tcPr>
            <w:tcW w:w="7279" w:type="dxa"/>
            <w:gridSpan w:val="3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Объем программы бакалавриата</w:t>
            </w:r>
          </w:p>
        </w:tc>
        <w:tc>
          <w:tcPr>
            <w:tcW w:w="2750" w:type="dxa"/>
            <w:shd w:val="clear" w:color="auto" w:fill="auto"/>
          </w:tcPr>
          <w:p w:rsidR="00CA0DA1" w:rsidRPr="00CA0DA1" w:rsidRDefault="00CA0DA1" w:rsidP="00EC079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CA0DA1">
              <w:rPr>
                <w:rFonts w:ascii="Times New Roman" w:eastAsia="Calibri" w:hAnsi="Times New Roman"/>
                <w:sz w:val="28"/>
              </w:rPr>
              <w:t>240</w:t>
            </w:r>
          </w:p>
        </w:tc>
      </w:tr>
    </w:tbl>
    <w:p w:rsidR="0052456B" w:rsidRPr="0052456B" w:rsidRDefault="0052456B" w:rsidP="0052456B">
      <w:pPr>
        <w:suppressAutoHyphens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56B">
        <w:rPr>
          <w:rFonts w:ascii="TimesET" w:hAnsi="TimesET"/>
          <w:color w:val="000000"/>
          <w:sz w:val="28"/>
          <w:szCs w:val="28"/>
          <w:lang w:eastAsia="ru-RU"/>
        </w:rPr>
        <w:t xml:space="preserve">7.2. </w:t>
      </w:r>
      <w:r w:rsidRPr="0052456B">
        <w:rPr>
          <w:rFonts w:ascii="Times New Roman" w:hAnsi="Times New Roman"/>
          <w:sz w:val="28"/>
          <w:szCs w:val="28"/>
          <w:lang w:eastAsia="ru-RU"/>
        </w:rPr>
        <w:t>Программа бакалавриата должна обеспечивать реализацию.</w:t>
      </w:r>
      <w:r w:rsidRPr="0052456B">
        <w:rPr>
          <w:rFonts w:ascii="Times New Roman" w:hAnsi="Times New Roman"/>
          <w:sz w:val="28"/>
          <w:szCs w:val="20"/>
          <w:lang w:eastAsia="ru-RU"/>
        </w:rPr>
        <w:footnoteReference w:id="1"/>
      </w:r>
    </w:p>
    <w:p w:rsidR="0052456B" w:rsidRPr="0052456B" w:rsidRDefault="0052456B" w:rsidP="0052456B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56B">
        <w:rPr>
          <w:rFonts w:ascii="Times New Roman" w:hAnsi="Times New Roman"/>
          <w:sz w:val="28"/>
          <w:szCs w:val="28"/>
          <w:lang w:eastAsia="ru-RU"/>
        </w:rPr>
        <w:t>7.2.1.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52456B" w:rsidRPr="0052456B" w:rsidRDefault="0052456B" w:rsidP="0052456B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56B">
        <w:rPr>
          <w:rFonts w:ascii="Times New Roman" w:hAnsi="Times New Roman"/>
          <w:sz w:val="28"/>
          <w:szCs w:val="28"/>
          <w:lang w:eastAsia="ru-RU"/>
        </w:rPr>
        <w:t>Объем, содержание и порядок реализации указанных дисциплин определяются НИЯУ МИФИ.</w:t>
      </w:r>
    </w:p>
    <w:p w:rsidR="0052456B" w:rsidRPr="0052456B" w:rsidRDefault="0052456B" w:rsidP="0052456B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56B">
        <w:rPr>
          <w:rFonts w:ascii="Times New Roman" w:hAnsi="Times New Roman"/>
          <w:sz w:val="28"/>
          <w:szCs w:val="28"/>
          <w:lang w:eastAsia="ru-RU"/>
        </w:rPr>
        <w:t xml:space="preserve">7.2.2. Программа бакалавриата в рамках Блока 1 «Дисциплины (модули)» должна обеспечивать: реализацию дисциплин (модулей) по философии, иностранному языку, безопасности жизнедеятельности; реализацию дисциплины </w:t>
      </w:r>
      <w:r w:rsidRPr="0052456B">
        <w:rPr>
          <w:rFonts w:ascii="Times New Roman" w:hAnsi="Times New Roman"/>
          <w:sz w:val="28"/>
          <w:szCs w:val="28"/>
          <w:lang w:eastAsia="ru-RU"/>
        </w:rPr>
        <w:lastRenderedPageBreak/>
        <w:t>(модуля) «История России»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E634E5" w:rsidRPr="00C660C1" w:rsidRDefault="00E634E5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7.3. Программа бакалавриата должна обеспечивать реализацию дисциплин (модулей) по физической культуре и спорту:</w:t>
      </w:r>
    </w:p>
    <w:p w:rsidR="00E634E5" w:rsidRPr="00C660C1" w:rsidRDefault="00E634E5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 xml:space="preserve">в объеме не менее 2 з.е. </w:t>
      </w:r>
      <w:r w:rsidRPr="00C660C1">
        <w:rPr>
          <w:rFonts w:ascii="Times New Roman" w:hAnsi="Times New Roman"/>
          <w:bCs/>
          <w:sz w:val="28"/>
          <w:szCs w:val="28"/>
          <w:lang w:eastAsia="ru-RU"/>
        </w:rPr>
        <w:t xml:space="preserve">в рамках Блока 1 </w:t>
      </w:r>
      <w:r w:rsidRPr="00C660C1">
        <w:rPr>
          <w:rFonts w:ascii="Times New Roman" w:hAnsi="Times New Roman"/>
          <w:sz w:val="28"/>
          <w:szCs w:val="28"/>
          <w:lang w:eastAsia="ru-RU"/>
        </w:rPr>
        <w:t>«Дисциплины (модули)»;</w:t>
      </w:r>
    </w:p>
    <w:p w:rsidR="00E634E5" w:rsidRPr="00C660C1" w:rsidRDefault="00E634E5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</w:t>
      </w:r>
      <w:r w:rsidRPr="00C660C1">
        <w:rPr>
          <w:rFonts w:ascii="Times New Roman" w:hAnsi="Times New Roman"/>
          <w:sz w:val="28"/>
          <w:szCs w:val="28"/>
          <w:lang w:eastAsia="ru-RU"/>
        </w:rPr>
        <w:t>и</w:t>
      </w:r>
      <w:r w:rsidRPr="00C660C1">
        <w:rPr>
          <w:rFonts w:ascii="Times New Roman" w:hAnsi="Times New Roman"/>
          <w:sz w:val="28"/>
          <w:szCs w:val="28"/>
          <w:lang w:eastAsia="ru-RU"/>
        </w:rPr>
        <w:t>ата, в рамках элективных дисциплин (модулей) в очной форме обучения.</w:t>
      </w:r>
    </w:p>
    <w:p w:rsidR="00E634E5" w:rsidRPr="00C660C1" w:rsidRDefault="00E634E5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Дисциплины (модули) по физической культуре и спорту реализуются в поря</w:t>
      </w:r>
      <w:r w:rsidRPr="00C660C1">
        <w:rPr>
          <w:rFonts w:ascii="Times New Roman" w:hAnsi="Times New Roman"/>
          <w:sz w:val="28"/>
          <w:szCs w:val="28"/>
          <w:lang w:eastAsia="ru-RU"/>
        </w:rPr>
        <w:t>д</w:t>
      </w:r>
      <w:r w:rsidRPr="00C660C1">
        <w:rPr>
          <w:rFonts w:ascii="Times New Roman" w:hAnsi="Times New Roman"/>
          <w:sz w:val="28"/>
          <w:szCs w:val="28"/>
          <w:lang w:eastAsia="ru-RU"/>
        </w:rPr>
        <w:t>ке, установленном НИЯУ МИФИ. Для инвалидов и лиц с ограниченными возмо</w:t>
      </w:r>
      <w:r w:rsidRPr="00C660C1">
        <w:rPr>
          <w:rFonts w:ascii="Times New Roman" w:hAnsi="Times New Roman"/>
          <w:sz w:val="28"/>
          <w:szCs w:val="28"/>
          <w:lang w:eastAsia="ru-RU"/>
        </w:rPr>
        <w:t>ж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ностями здоровья </w:t>
      </w:r>
      <w:r>
        <w:rPr>
          <w:rFonts w:ascii="Times New Roman" w:hAnsi="Times New Roman"/>
          <w:sz w:val="28"/>
          <w:szCs w:val="28"/>
          <w:lang w:eastAsia="ru-RU"/>
        </w:rPr>
        <w:t xml:space="preserve">(ОВЗ) </w:t>
      </w:r>
      <w:r w:rsidRPr="00C660C1">
        <w:rPr>
          <w:rFonts w:ascii="Times New Roman" w:hAnsi="Times New Roman"/>
          <w:sz w:val="28"/>
          <w:szCs w:val="28"/>
          <w:lang w:eastAsia="ru-RU"/>
        </w:rPr>
        <w:t>НИЯУ МИФИ устанавливает особый порядок освоения дисциплин (модулей) по физической культуре и спорту с учетом состояния их зд</w:t>
      </w:r>
      <w:r w:rsidRPr="00C660C1">
        <w:rPr>
          <w:rFonts w:ascii="Times New Roman" w:hAnsi="Times New Roman"/>
          <w:sz w:val="28"/>
          <w:szCs w:val="28"/>
          <w:lang w:eastAsia="ru-RU"/>
        </w:rPr>
        <w:t>о</w:t>
      </w:r>
      <w:r w:rsidRPr="00C660C1">
        <w:rPr>
          <w:rFonts w:ascii="Times New Roman" w:hAnsi="Times New Roman"/>
          <w:sz w:val="28"/>
          <w:szCs w:val="28"/>
          <w:lang w:eastAsia="ru-RU"/>
        </w:rPr>
        <w:t>ровья.</w:t>
      </w:r>
    </w:p>
    <w:p w:rsidR="00E634E5" w:rsidRPr="00C660C1" w:rsidRDefault="00E634E5" w:rsidP="00C660C1">
      <w:pPr>
        <w:tabs>
          <w:tab w:val="left" w:pos="4536"/>
        </w:tabs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660C1">
        <w:rPr>
          <w:rFonts w:ascii="Times New Roman" w:hAnsi="Times New Roman"/>
          <w:sz w:val="28"/>
          <w:szCs w:val="28"/>
          <w:lang w:eastAsia="ru-RU"/>
        </w:rPr>
        <w:t>. В Блок 2 «Практика» входят учебная и производственная практики (далее вместе – практики).</w:t>
      </w:r>
    </w:p>
    <w:p w:rsidR="002967BC" w:rsidRDefault="002967BC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BC">
        <w:rPr>
          <w:rFonts w:ascii="Times New Roman" w:hAnsi="Times New Roman"/>
          <w:sz w:val="28"/>
          <w:szCs w:val="28"/>
          <w:lang w:eastAsia="ru-RU"/>
        </w:rPr>
        <w:t xml:space="preserve">Типы учебной практики: </w:t>
      </w:r>
    </w:p>
    <w:p w:rsidR="00A45465" w:rsidRDefault="00A45465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педагогическая практика;</w:t>
      </w:r>
    </w:p>
    <w:p w:rsidR="002967BC" w:rsidRDefault="002967BC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BC">
        <w:rPr>
          <w:rFonts w:ascii="Times New Roman" w:hAnsi="Times New Roman"/>
          <w:sz w:val="28"/>
          <w:szCs w:val="28"/>
          <w:lang w:eastAsia="ru-RU"/>
        </w:rPr>
        <w:t xml:space="preserve">технологическая (проектно-технологическая) практика; </w:t>
      </w:r>
    </w:p>
    <w:p w:rsidR="002967BC" w:rsidRDefault="002967BC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BC">
        <w:rPr>
          <w:rFonts w:ascii="Times New Roman" w:hAnsi="Times New Roman"/>
          <w:sz w:val="28"/>
          <w:szCs w:val="28"/>
          <w:lang w:eastAsia="ru-RU"/>
        </w:rPr>
        <w:t>научно-исследовательская работа</w:t>
      </w:r>
      <w:r w:rsidR="00A45465">
        <w:rPr>
          <w:rFonts w:ascii="Times New Roman" w:hAnsi="Times New Roman"/>
          <w:sz w:val="28"/>
          <w:szCs w:val="28"/>
          <w:lang w:eastAsia="ru-RU"/>
        </w:rPr>
        <w:t xml:space="preserve"> (получение первичных навыков научно-исследовательской работы)</w:t>
      </w:r>
      <w:r w:rsidRPr="002967B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967BC" w:rsidRDefault="002967BC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BC">
        <w:rPr>
          <w:rFonts w:ascii="Times New Roman" w:hAnsi="Times New Roman"/>
          <w:sz w:val="28"/>
          <w:szCs w:val="28"/>
          <w:lang w:eastAsia="ru-RU"/>
        </w:rPr>
        <w:t xml:space="preserve">Типы производственной практики: </w:t>
      </w:r>
    </w:p>
    <w:p w:rsidR="00A45465" w:rsidRDefault="00A45465" w:rsidP="00A454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педагогическая практика;</w:t>
      </w:r>
    </w:p>
    <w:p w:rsidR="002967BC" w:rsidRDefault="002967BC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BC">
        <w:rPr>
          <w:rFonts w:ascii="Times New Roman" w:hAnsi="Times New Roman"/>
          <w:sz w:val="28"/>
          <w:szCs w:val="28"/>
          <w:lang w:eastAsia="ru-RU"/>
        </w:rPr>
        <w:t xml:space="preserve">технологическая (проектно-технологическая) практика; </w:t>
      </w:r>
    </w:p>
    <w:p w:rsidR="002967BC" w:rsidRDefault="002967BC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BC">
        <w:rPr>
          <w:rFonts w:ascii="Times New Roman" w:hAnsi="Times New Roman"/>
          <w:sz w:val="28"/>
          <w:szCs w:val="28"/>
          <w:lang w:eastAsia="ru-RU"/>
        </w:rPr>
        <w:t xml:space="preserve">эксплуатационная практика; </w:t>
      </w:r>
    </w:p>
    <w:p w:rsidR="002967BC" w:rsidRDefault="002967BC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BC">
        <w:rPr>
          <w:rFonts w:ascii="Times New Roman" w:hAnsi="Times New Roman"/>
          <w:sz w:val="28"/>
          <w:szCs w:val="28"/>
          <w:lang w:eastAsia="ru-RU"/>
        </w:rPr>
        <w:t xml:space="preserve">научно-исследовательская работа; </w:t>
      </w:r>
    </w:p>
    <w:p w:rsidR="002967BC" w:rsidRDefault="002967BC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BC">
        <w:rPr>
          <w:rFonts w:ascii="Times New Roman" w:hAnsi="Times New Roman"/>
          <w:sz w:val="28"/>
          <w:szCs w:val="28"/>
          <w:lang w:eastAsia="ru-RU"/>
        </w:rPr>
        <w:t>преддипломная практика</w:t>
      </w:r>
      <w:r w:rsidR="007A23BA">
        <w:rPr>
          <w:rFonts w:ascii="Times New Roman" w:hAnsi="Times New Roman"/>
          <w:sz w:val="28"/>
          <w:szCs w:val="28"/>
          <w:lang w:eastAsia="ru-RU"/>
        </w:rPr>
        <w:t>.</w:t>
      </w:r>
    </w:p>
    <w:p w:rsidR="00E634E5" w:rsidRPr="00C660C1" w:rsidRDefault="00E634E5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0C1">
        <w:rPr>
          <w:rFonts w:ascii="Times New Roman" w:hAnsi="Times New Roman"/>
          <w:color w:val="000000"/>
          <w:sz w:val="28"/>
          <w:szCs w:val="28"/>
        </w:rPr>
        <w:lastRenderedPageBreak/>
        <w:t>7.</w:t>
      </w:r>
      <w:r>
        <w:rPr>
          <w:rFonts w:ascii="Times New Roman" w:hAnsi="Times New Roman"/>
          <w:color w:val="000000"/>
          <w:sz w:val="28"/>
          <w:szCs w:val="28"/>
        </w:rPr>
        <w:t>5.</w:t>
      </w:r>
      <w:r w:rsidRPr="00C660C1">
        <w:rPr>
          <w:rFonts w:ascii="Times New Roman" w:hAnsi="Times New Roman"/>
          <w:color w:val="000000"/>
          <w:sz w:val="28"/>
          <w:szCs w:val="28"/>
        </w:rPr>
        <w:t xml:space="preserve"> НИЯУ МИФИ:</w:t>
      </w:r>
    </w:p>
    <w:p w:rsidR="00E634E5" w:rsidRDefault="00E634E5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0C1">
        <w:rPr>
          <w:rFonts w:ascii="Times New Roman" w:hAnsi="Times New Roman"/>
          <w:color w:val="000000"/>
          <w:sz w:val="28"/>
          <w:szCs w:val="28"/>
        </w:rPr>
        <w:t>выбирает один или несколько типов учебной</w:t>
      </w:r>
      <w:r w:rsidR="00073E88">
        <w:rPr>
          <w:rFonts w:ascii="Times New Roman" w:hAnsi="Times New Roman"/>
          <w:color w:val="000000"/>
          <w:sz w:val="28"/>
          <w:szCs w:val="28"/>
        </w:rPr>
        <w:t xml:space="preserve"> практики</w:t>
      </w:r>
      <w:r w:rsidRPr="00C660C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73E88">
        <w:rPr>
          <w:rFonts w:ascii="Times New Roman" w:hAnsi="Times New Roman"/>
          <w:color w:val="000000"/>
          <w:sz w:val="28"/>
          <w:szCs w:val="28"/>
        </w:rPr>
        <w:t>один или</w:t>
      </w:r>
      <w:r w:rsidRPr="00C660C1">
        <w:rPr>
          <w:rFonts w:ascii="Times New Roman" w:hAnsi="Times New Roman"/>
          <w:color w:val="000000"/>
          <w:sz w:val="28"/>
          <w:szCs w:val="28"/>
        </w:rPr>
        <w:t xml:space="preserve"> несколько типов прои</w:t>
      </w:r>
      <w:r w:rsidRPr="00C660C1">
        <w:rPr>
          <w:rFonts w:ascii="Times New Roman" w:hAnsi="Times New Roman"/>
          <w:color w:val="000000"/>
          <w:sz w:val="28"/>
          <w:szCs w:val="28"/>
        </w:rPr>
        <w:t>з</w:t>
      </w:r>
      <w:r w:rsidRPr="00C660C1">
        <w:rPr>
          <w:rFonts w:ascii="Times New Roman" w:hAnsi="Times New Roman"/>
          <w:color w:val="000000"/>
          <w:sz w:val="28"/>
          <w:szCs w:val="28"/>
        </w:rPr>
        <w:t>водственной практик</w:t>
      </w:r>
      <w:r w:rsidR="007A23BA">
        <w:rPr>
          <w:rFonts w:ascii="Times New Roman" w:hAnsi="Times New Roman"/>
          <w:color w:val="000000"/>
          <w:sz w:val="28"/>
          <w:szCs w:val="28"/>
        </w:rPr>
        <w:t>и</w:t>
      </w:r>
      <w:r w:rsidRPr="00C660C1">
        <w:rPr>
          <w:rFonts w:ascii="Times New Roman" w:hAnsi="Times New Roman"/>
          <w:color w:val="000000"/>
          <w:sz w:val="28"/>
          <w:szCs w:val="28"/>
        </w:rPr>
        <w:t xml:space="preserve"> из перечня, указанного в пункте 7.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C65B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5244">
        <w:rPr>
          <w:rFonts w:ascii="Times New Roman" w:hAnsi="Times New Roman"/>
          <w:color w:val="000000"/>
          <w:sz w:val="28"/>
          <w:szCs w:val="28"/>
        </w:rPr>
        <w:t>Образовательного ста</w:t>
      </w:r>
      <w:r w:rsidRPr="00BA5244">
        <w:rPr>
          <w:rFonts w:ascii="Times New Roman" w:hAnsi="Times New Roman"/>
          <w:color w:val="000000"/>
          <w:sz w:val="28"/>
          <w:szCs w:val="28"/>
        </w:rPr>
        <w:t>н</w:t>
      </w:r>
      <w:r w:rsidRPr="00BA5244">
        <w:rPr>
          <w:rFonts w:ascii="Times New Roman" w:hAnsi="Times New Roman"/>
          <w:color w:val="000000"/>
          <w:sz w:val="28"/>
          <w:szCs w:val="28"/>
        </w:rPr>
        <w:t>дарта</w:t>
      </w:r>
      <w:r w:rsidRPr="00C660C1">
        <w:rPr>
          <w:rFonts w:ascii="Times New Roman" w:hAnsi="Times New Roman"/>
          <w:color w:val="000000"/>
          <w:sz w:val="28"/>
          <w:szCs w:val="28"/>
        </w:rPr>
        <w:t xml:space="preserve"> НИЯУ МИФИ;</w:t>
      </w:r>
    </w:p>
    <w:p w:rsidR="00E634E5" w:rsidRPr="00C660C1" w:rsidRDefault="00E634E5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0C1">
        <w:rPr>
          <w:rFonts w:ascii="Times New Roman" w:hAnsi="Times New Roman"/>
          <w:sz w:val="28"/>
          <w:szCs w:val="28"/>
        </w:rPr>
        <w:t>вправе установить дополнительный тип (типы) учебной и (или) произво</w:t>
      </w:r>
      <w:r w:rsidRPr="00C660C1">
        <w:rPr>
          <w:rFonts w:ascii="Times New Roman" w:hAnsi="Times New Roman"/>
          <w:sz w:val="28"/>
          <w:szCs w:val="28"/>
        </w:rPr>
        <w:t>д</w:t>
      </w:r>
      <w:r w:rsidRPr="00C660C1">
        <w:rPr>
          <w:rFonts w:ascii="Times New Roman" w:hAnsi="Times New Roman"/>
          <w:sz w:val="28"/>
          <w:szCs w:val="28"/>
        </w:rPr>
        <w:t>ственной практик;</w:t>
      </w:r>
    </w:p>
    <w:p w:rsidR="00E634E5" w:rsidRDefault="00E634E5" w:rsidP="00C660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0C1"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>авливает</w:t>
      </w:r>
      <w:r w:rsidRPr="00C660C1">
        <w:rPr>
          <w:rFonts w:ascii="Times New Roman" w:hAnsi="Times New Roman"/>
          <w:sz w:val="28"/>
          <w:szCs w:val="28"/>
        </w:rPr>
        <w:t xml:space="preserve"> объемы практик каждого типа.</w:t>
      </w:r>
    </w:p>
    <w:p w:rsidR="007D047D" w:rsidRDefault="007D047D" w:rsidP="007D0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A5244">
        <w:rPr>
          <w:rFonts w:ascii="Times New Roman" w:eastAsia="Calibri" w:hAnsi="Times New Roman"/>
          <w:sz w:val="28"/>
          <w:szCs w:val="28"/>
        </w:rPr>
        <w:t>Учебная и (или) производственная практики могут проводиться в структурных подразделениях НИЯУ МИФИ.</w:t>
      </w:r>
    </w:p>
    <w:p w:rsidR="00E634E5" w:rsidRPr="00C660C1" w:rsidRDefault="00E634E5" w:rsidP="00C660C1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660C1">
        <w:rPr>
          <w:rFonts w:ascii="Times New Roman" w:hAnsi="Times New Roman"/>
          <w:sz w:val="28"/>
          <w:szCs w:val="28"/>
          <w:lang w:eastAsia="ru-RU"/>
        </w:rPr>
        <w:t>.</w:t>
      </w:r>
      <w:r w:rsidR="00895789" w:rsidRPr="008957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В Блок 3 «Государственная </w:t>
      </w:r>
      <w:r w:rsidR="00037D46" w:rsidRPr="00C660C1">
        <w:rPr>
          <w:rFonts w:ascii="Times New Roman" w:hAnsi="Times New Roman"/>
          <w:sz w:val="28"/>
          <w:szCs w:val="28"/>
          <w:lang w:eastAsia="ru-RU"/>
        </w:rPr>
        <w:t>итоговая аттестация</w:t>
      </w:r>
      <w:r w:rsidRPr="00C660C1">
        <w:rPr>
          <w:rFonts w:ascii="Times New Roman" w:hAnsi="Times New Roman"/>
          <w:sz w:val="28"/>
          <w:szCs w:val="28"/>
          <w:lang w:eastAsia="ru-RU"/>
        </w:rPr>
        <w:t>» входят:</w:t>
      </w:r>
    </w:p>
    <w:p w:rsidR="00E634E5" w:rsidRPr="00C660C1" w:rsidRDefault="00E634E5" w:rsidP="00F63D31">
      <w:pPr>
        <w:suppressAutoHyphens/>
        <w:autoSpaceDE w:val="0"/>
        <w:autoSpaceDN w:val="0"/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 xml:space="preserve">подготовка к сдаче и сдача государственного экзамена (если </w:t>
      </w:r>
      <w:r w:rsidR="004208BF" w:rsidRPr="004208BF">
        <w:rPr>
          <w:rFonts w:ascii="Times New Roman" w:hAnsi="Times New Roman"/>
          <w:sz w:val="28"/>
          <w:szCs w:val="28"/>
          <w:lang w:eastAsia="ru-RU"/>
        </w:rPr>
        <w:t xml:space="preserve">НИЯУ МИФИ </w:t>
      </w:r>
      <w:r w:rsidR="004208BF">
        <w:rPr>
          <w:rFonts w:ascii="Times New Roman" w:hAnsi="Times New Roman"/>
          <w:sz w:val="28"/>
          <w:szCs w:val="28"/>
          <w:lang w:eastAsia="ru-RU"/>
        </w:rPr>
        <w:t>включил</w:t>
      </w:r>
      <w:r w:rsidR="004208BF" w:rsidRPr="00C660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государственный экзамен в состав государственной итоговой аттестации); </w:t>
      </w:r>
    </w:p>
    <w:p w:rsidR="00E634E5" w:rsidRPr="00C660C1" w:rsidRDefault="00413E03" w:rsidP="00F63D31">
      <w:pPr>
        <w:suppressAutoHyphens/>
        <w:autoSpaceDE w:val="0"/>
        <w:autoSpaceDN w:val="0"/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E03">
        <w:rPr>
          <w:rFonts w:ascii="Times New Roman" w:hAnsi="Times New Roman"/>
          <w:sz w:val="28"/>
          <w:szCs w:val="28"/>
          <w:lang w:eastAsia="ru-RU"/>
        </w:rPr>
        <w:t xml:space="preserve">подготовка к </w:t>
      </w:r>
      <w:r w:rsidR="00DA3351">
        <w:rPr>
          <w:rFonts w:ascii="Times New Roman" w:hAnsi="Times New Roman"/>
          <w:sz w:val="28"/>
          <w:szCs w:val="28"/>
          <w:lang w:eastAsia="ru-RU"/>
        </w:rPr>
        <w:t xml:space="preserve">процедуре </w:t>
      </w:r>
      <w:r w:rsidRPr="00413E03">
        <w:rPr>
          <w:rFonts w:ascii="Times New Roman" w:hAnsi="Times New Roman"/>
          <w:sz w:val="28"/>
          <w:szCs w:val="28"/>
          <w:lang w:eastAsia="ru-RU"/>
        </w:rPr>
        <w:t>защит</w:t>
      </w:r>
      <w:r w:rsidR="00DA3351">
        <w:rPr>
          <w:rFonts w:ascii="Times New Roman" w:hAnsi="Times New Roman"/>
          <w:sz w:val="28"/>
          <w:szCs w:val="28"/>
          <w:lang w:eastAsia="ru-RU"/>
        </w:rPr>
        <w:t>ы</w:t>
      </w:r>
      <w:r w:rsidRPr="00413E03">
        <w:rPr>
          <w:rFonts w:ascii="Times New Roman" w:hAnsi="Times New Roman"/>
          <w:sz w:val="28"/>
          <w:szCs w:val="28"/>
          <w:lang w:eastAsia="ru-RU"/>
        </w:rPr>
        <w:t xml:space="preserve"> и защита</w:t>
      </w:r>
      <w:r w:rsidR="00E634E5" w:rsidRPr="00413E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34E5" w:rsidRPr="00C660C1">
        <w:rPr>
          <w:rFonts w:ascii="Times New Roman" w:hAnsi="Times New Roman"/>
          <w:sz w:val="28"/>
          <w:szCs w:val="28"/>
          <w:lang w:eastAsia="ru-RU"/>
        </w:rPr>
        <w:t>вып</w:t>
      </w:r>
      <w:r w:rsidR="004208BF">
        <w:rPr>
          <w:rFonts w:ascii="Times New Roman" w:hAnsi="Times New Roman"/>
          <w:sz w:val="28"/>
          <w:szCs w:val="28"/>
          <w:lang w:eastAsia="ru-RU"/>
        </w:rPr>
        <w:t>ускной квалификационной работы.</w:t>
      </w:r>
    </w:p>
    <w:p w:rsidR="00E634E5" w:rsidRPr="00C660C1" w:rsidRDefault="00E634E5" w:rsidP="00F63D31">
      <w:pPr>
        <w:suppressAutoHyphens/>
        <w:autoSpaceDE w:val="0"/>
        <w:autoSpaceDN w:val="0"/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660C1">
        <w:rPr>
          <w:rFonts w:ascii="Times New Roman" w:hAnsi="Times New Roman"/>
          <w:sz w:val="28"/>
          <w:szCs w:val="28"/>
          <w:lang w:eastAsia="ru-RU"/>
        </w:rPr>
        <w:t>. При разработке программ бакалавриата</w:t>
      </w:r>
      <w:r w:rsidR="00C65B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0C1">
        <w:rPr>
          <w:rFonts w:ascii="Times New Roman" w:hAnsi="Times New Roman"/>
          <w:sz w:val="28"/>
          <w:szCs w:val="28"/>
          <w:lang w:eastAsia="ru-RU"/>
        </w:rPr>
        <w:t>обучающимся обеспечивается возможность освоения элективных дисциплин (модулей) и факультативных дисциплин (модулей).</w:t>
      </w:r>
    </w:p>
    <w:p w:rsidR="00E634E5" w:rsidRPr="00C660C1" w:rsidRDefault="00E634E5" w:rsidP="00F63D31">
      <w:pPr>
        <w:suppressAutoHyphens/>
        <w:autoSpaceDE w:val="0"/>
        <w:autoSpaceDN w:val="0"/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Факультативные дисциплины (модули) не включаются в объем программы бакалавриата.</w:t>
      </w:r>
    </w:p>
    <w:p w:rsidR="00E634E5" w:rsidRPr="00C660C1" w:rsidRDefault="00E634E5" w:rsidP="00F63D31">
      <w:pPr>
        <w:suppressAutoHyphens/>
        <w:autoSpaceDE w:val="0"/>
        <w:autoSpaceDN w:val="0"/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660C1">
        <w:rPr>
          <w:rFonts w:ascii="Times New Roman" w:hAnsi="Times New Roman"/>
          <w:sz w:val="28"/>
          <w:szCs w:val="28"/>
          <w:lang w:eastAsia="ru-RU"/>
        </w:rPr>
        <w:t>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E634E5" w:rsidRPr="00C660C1" w:rsidRDefault="00E634E5" w:rsidP="00F63D31">
      <w:pPr>
        <w:suppressAutoHyphens/>
        <w:autoSpaceDE w:val="0"/>
        <w:autoSpaceDN w:val="0"/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установленных</w:t>
      </w:r>
      <w:r w:rsidR="00F519CF" w:rsidRPr="00F519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19CF">
        <w:rPr>
          <w:rFonts w:ascii="Times New Roman" w:hAnsi="Times New Roman"/>
          <w:sz w:val="28"/>
          <w:szCs w:val="28"/>
          <w:lang w:eastAsia="ru-RU"/>
        </w:rPr>
        <w:t>Образовательным стандартом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0C1">
        <w:rPr>
          <w:rFonts w:ascii="Times New Roman" w:hAnsi="Times New Roman"/>
          <w:sz w:val="28"/>
          <w:szCs w:val="28"/>
          <w:lang w:eastAsia="ru-RU"/>
        </w:rPr>
        <w:t>НИЯУ МИФИ.</w:t>
      </w:r>
    </w:p>
    <w:p w:rsidR="00E634E5" w:rsidRDefault="00E634E5" w:rsidP="00F63D31">
      <w:pPr>
        <w:suppressAutoHyphens/>
        <w:autoSpaceDE w:val="0"/>
        <w:autoSpaceDN w:val="0"/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 xml:space="preserve">В обязательную часть программы бакалавриата включаются, в том числе: </w:t>
      </w:r>
    </w:p>
    <w:p w:rsidR="00E634E5" w:rsidRDefault="00E634E5" w:rsidP="00F63D31">
      <w:pPr>
        <w:suppressAutoHyphens/>
        <w:autoSpaceDE w:val="0"/>
        <w:autoSpaceDN w:val="0"/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 xml:space="preserve">дисциплины (модули), указанные в пункте 7.2 </w:t>
      </w:r>
      <w:r w:rsidRPr="00BA5244">
        <w:rPr>
          <w:rFonts w:ascii="Times New Roman" w:hAnsi="Times New Roman"/>
          <w:sz w:val="28"/>
          <w:szCs w:val="28"/>
          <w:lang w:eastAsia="ru-RU"/>
        </w:rPr>
        <w:t>Образовательного стандарта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 НИЯУ МИФИ;</w:t>
      </w:r>
    </w:p>
    <w:p w:rsidR="00E634E5" w:rsidRPr="00C660C1" w:rsidRDefault="00E634E5" w:rsidP="00F63D31">
      <w:pPr>
        <w:suppressAutoHyphens/>
        <w:autoSpaceDE w:val="0"/>
        <w:autoSpaceDN w:val="0"/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дисциплины (модули) по физической культуре и спорту, реализуемые в рамках Блока 1 «Дисциплины (модули)».</w:t>
      </w:r>
    </w:p>
    <w:p w:rsidR="00E634E5" w:rsidRPr="00C660C1" w:rsidRDefault="00E634E5" w:rsidP="00F63D31">
      <w:pPr>
        <w:suppressAutoHyphens/>
        <w:autoSpaceDE w:val="0"/>
        <w:autoSpaceDN w:val="0"/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Дисциплины (модули) и практики, обеспечивающие формирование универсальных компетенций</w:t>
      </w:r>
      <w:r w:rsidR="00F519CF">
        <w:rPr>
          <w:rFonts w:ascii="Times New Roman" w:hAnsi="Times New Roman"/>
          <w:sz w:val="28"/>
          <w:szCs w:val="28"/>
          <w:lang w:eastAsia="ru-RU"/>
        </w:rPr>
        <w:t>,</w:t>
      </w:r>
      <w:r w:rsidR="00F519CF" w:rsidRPr="00F519CF">
        <w:t xml:space="preserve"> </w:t>
      </w:r>
      <w:r w:rsidR="00F519CF" w:rsidRPr="00F519CF">
        <w:rPr>
          <w:rFonts w:ascii="Times New Roman" w:hAnsi="Times New Roman"/>
          <w:sz w:val="28"/>
          <w:szCs w:val="28"/>
          <w:lang w:eastAsia="ru-RU"/>
        </w:rPr>
        <w:t xml:space="preserve">а также профессиональных компетенций, </w:t>
      </w:r>
      <w:r w:rsidR="00F519CF" w:rsidRPr="00F519CF">
        <w:rPr>
          <w:rFonts w:ascii="Times New Roman" w:hAnsi="Times New Roman"/>
          <w:sz w:val="28"/>
          <w:szCs w:val="28"/>
          <w:lang w:eastAsia="ru-RU"/>
        </w:rPr>
        <w:lastRenderedPageBreak/>
        <w:t>установленных НИЯУ МИФИ самостоятельно,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 могут включаться в обязательную часть программы бакалавриата и</w:t>
      </w:r>
      <w:r w:rsidR="00CA0D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0DA1" w:rsidRPr="00CA0DA1">
        <w:rPr>
          <w:rFonts w:ascii="Times New Roman" w:hAnsi="Times New Roman"/>
          <w:sz w:val="28"/>
          <w:szCs w:val="28"/>
          <w:lang w:eastAsia="ru-RU"/>
        </w:rPr>
        <w:t xml:space="preserve">(или) </w:t>
      </w:r>
      <w:r w:rsidR="00CA0DA1" w:rsidRPr="00C660C1">
        <w:rPr>
          <w:rFonts w:ascii="Times New Roman" w:hAnsi="Times New Roman"/>
          <w:sz w:val="28"/>
          <w:szCs w:val="28"/>
          <w:lang w:eastAsia="ru-RU"/>
        </w:rPr>
        <w:t>в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 часть, формируемую участниками образовательных отношений.</w:t>
      </w:r>
    </w:p>
    <w:p w:rsidR="00E634E5" w:rsidRDefault="00E634E5" w:rsidP="00F63D31">
      <w:pPr>
        <w:suppressAutoHyphens/>
        <w:autoSpaceDE w:val="0"/>
        <w:autoSpaceDN w:val="0"/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 xml:space="preserve">Объем обязательной части, без учета объема государственной итоговой аттестации, должен составлять не менее </w:t>
      </w:r>
      <w:r w:rsidR="00C65B13">
        <w:rPr>
          <w:rFonts w:ascii="Times New Roman" w:hAnsi="Times New Roman"/>
          <w:sz w:val="28"/>
          <w:szCs w:val="28"/>
          <w:lang w:eastAsia="ru-RU"/>
        </w:rPr>
        <w:t>5</w:t>
      </w:r>
      <w:r w:rsidRPr="00C660C1">
        <w:rPr>
          <w:rFonts w:ascii="Times New Roman" w:hAnsi="Times New Roman"/>
          <w:sz w:val="28"/>
          <w:szCs w:val="28"/>
          <w:lang w:eastAsia="ru-RU"/>
        </w:rPr>
        <w:t>0 процентов общего объема программы бакалавриата.</w:t>
      </w:r>
    </w:p>
    <w:p w:rsidR="00E634E5" w:rsidRPr="00C660C1" w:rsidRDefault="00E634E5" w:rsidP="001C7A3A">
      <w:pPr>
        <w:tabs>
          <w:tab w:val="left" w:pos="4536"/>
        </w:tabs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244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BA52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0C1">
        <w:rPr>
          <w:rFonts w:ascii="Times New Roman" w:hAnsi="Times New Roman"/>
          <w:sz w:val="28"/>
          <w:szCs w:val="28"/>
          <w:lang w:eastAsia="ru-RU"/>
        </w:rPr>
        <w:t>НИЯУ МИФИ долж</w:t>
      </w:r>
      <w:r>
        <w:rPr>
          <w:rFonts w:ascii="Times New Roman" w:hAnsi="Times New Roman"/>
          <w:sz w:val="28"/>
          <w:szCs w:val="28"/>
          <w:lang w:eastAsia="ru-RU"/>
        </w:rPr>
        <w:t>ен</w:t>
      </w:r>
      <w:r w:rsidR="006F2C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0C1">
        <w:rPr>
          <w:rFonts w:ascii="Times New Roman" w:hAnsi="Times New Roman"/>
          <w:sz w:val="28"/>
          <w:szCs w:val="28"/>
          <w:lang w:eastAsia="ru-RU"/>
        </w:rPr>
        <w:t>предоставлять инвалидам и лицам с ОВЗ (по их заявлению) возможность обучения по программе</w:t>
      </w:r>
      <w:r w:rsidR="006F2C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бакалавриата, учитывающей особенности их психофизического развития, индивидуальных возможностей и </w:t>
      </w:r>
      <w:r w:rsidR="003E2DFD" w:rsidRPr="00C660C1">
        <w:rPr>
          <w:rFonts w:ascii="Times New Roman" w:hAnsi="Times New Roman"/>
          <w:sz w:val="28"/>
          <w:szCs w:val="28"/>
          <w:lang w:eastAsia="ru-RU"/>
        </w:rPr>
        <w:t>при необходимости,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 обеспечивающей коррекцию нарушений развития и соци</w:t>
      </w:r>
      <w:r w:rsidR="00F519CF">
        <w:rPr>
          <w:rFonts w:ascii="Times New Roman" w:hAnsi="Times New Roman"/>
          <w:sz w:val="28"/>
          <w:szCs w:val="28"/>
          <w:lang w:eastAsia="ru-RU"/>
        </w:rPr>
        <w:t>альную адаптацию указанных лиц.</w:t>
      </w:r>
    </w:p>
    <w:p w:rsidR="00E634E5" w:rsidRPr="00F519CF" w:rsidRDefault="00E634E5" w:rsidP="00F63D31">
      <w:pPr>
        <w:autoSpaceDE w:val="0"/>
        <w:autoSpaceDN w:val="0"/>
        <w:adjustRightInd w:val="0"/>
        <w:spacing w:after="0" w:line="343" w:lineRule="auto"/>
        <w:rPr>
          <w:rFonts w:ascii="Times New Roman" w:hAnsi="Times New Roman"/>
          <w:sz w:val="28"/>
          <w:szCs w:val="28"/>
        </w:rPr>
      </w:pPr>
    </w:p>
    <w:p w:rsidR="00E634E5" w:rsidRPr="00C660C1" w:rsidDel="00A61060" w:rsidRDefault="00E634E5" w:rsidP="00F63D31">
      <w:pPr>
        <w:suppressAutoHyphens/>
        <w:autoSpaceDE w:val="0"/>
        <w:autoSpaceDN w:val="0"/>
        <w:spacing w:after="0" w:line="343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660C1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C137C3" w:rsidRPr="00C660C1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Pr="00C660C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. ТРЕБОВАНИЯ К РЕЗУЛЬТАТАМ ОСВОЕНИЯ </w:t>
      </w:r>
    </w:p>
    <w:p w:rsidR="00E634E5" w:rsidRPr="00C660C1" w:rsidRDefault="00E634E5" w:rsidP="00F63D31">
      <w:pPr>
        <w:suppressAutoHyphens/>
        <w:autoSpaceDE w:val="0"/>
        <w:autoSpaceDN w:val="0"/>
        <w:spacing w:after="0" w:line="343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660C1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Ы</w:t>
      </w:r>
      <w:r w:rsidRPr="00C660C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БАКАЛАВРИАТА ПО НАПРАВЛЕНИЮ ПОДГОТОВКИ </w:t>
      </w:r>
    </w:p>
    <w:p w:rsidR="00E634E5" w:rsidRPr="00C660C1" w:rsidRDefault="00E634E5" w:rsidP="00F519CF">
      <w:pPr>
        <w:widowControl w:val="0"/>
        <w:tabs>
          <w:tab w:val="left" w:pos="1416"/>
          <w:tab w:val="left" w:pos="2705"/>
          <w:tab w:val="left" w:pos="3712"/>
          <w:tab w:val="left" w:pos="4854"/>
          <w:tab w:val="left" w:pos="6814"/>
          <w:tab w:val="left" w:pos="8268"/>
        </w:tabs>
        <w:autoSpaceDE w:val="0"/>
        <w:autoSpaceDN w:val="0"/>
        <w:adjustRightInd w:val="0"/>
        <w:spacing w:after="120" w:line="360" w:lineRule="auto"/>
        <w:ind w:right="-2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795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65B13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97959">
        <w:rPr>
          <w:rFonts w:ascii="Times New Roman" w:hAnsi="Times New Roman"/>
          <w:b/>
          <w:sz w:val="28"/>
          <w:szCs w:val="28"/>
          <w:lang w:eastAsia="ru-RU"/>
        </w:rPr>
        <w:t>.03.0</w:t>
      </w:r>
      <w:r w:rsidR="00C65B13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B979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65B13">
        <w:rPr>
          <w:rFonts w:ascii="Times New Roman" w:hAnsi="Times New Roman"/>
          <w:b/>
          <w:sz w:val="28"/>
          <w:szCs w:val="28"/>
          <w:lang w:eastAsia="ru-RU"/>
        </w:rPr>
        <w:t>ПРИКЛАДНЫЕ МАТЕМАТИКА И ФИЗИКА</w:t>
      </w:r>
    </w:p>
    <w:p w:rsidR="00E634E5" w:rsidRPr="00C660C1" w:rsidRDefault="00E634E5" w:rsidP="00F63D31">
      <w:pPr>
        <w:tabs>
          <w:tab w:val="num" w:pos="643"/>
        </w:tabs>
        <w:suppressAutoHyphens/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8.1. В результате освоения программы бакалавриата у выпускника должны быть сформированы универсальные, общепрофессиональные и профессиональные компетенции, установленные программой бакалавриата.</w:t>
      </w:r>
    </w:p>
    <w:p w:rsidR="00F519CF" w:rsidRDefault="00E634E5" w:rsidP="00F519CF">
      <w:pPr>
        <w:tabs>
          <w:tab w:val="num" w:pos="643"/>
        </w:tabs>
        <w:suppressAutoHyphens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 xml:space="preserve">8.2. Программа бакалавриата должна устанавливать следующие универсальные компетенции (УК):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804"/>
      </w:tblGrid>
      <w:tr w:rsidR="00602711" w:rsidRPr="00037D46" w:rsidTr="009C48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1" w:rsidRPr="00037D46" w:rsidRDefault="00602711" w:rsidP="00F63D31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категории (группы) универсальных компетенций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9" w:rsidRDefault="00602711" w:rsidP="009C4869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Код и наименование</w:t>
            </w:r>
          </w:p>
          <w:p w:rsidR="00602711" w:rsidRPr="00037D46" w:rsidRDefault="00602711" w:rsidP="009C4869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универсальной компетенции выпускника</w:t>
            </w:r>
          </w:p>
        </w:tc>
      </w:tr>
      <w:tr w:rsidR="003B7813" w:rsidRPr="00037D46" w:rsidTr="009C48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3" w:rsidRPr="00037D46" w:rsidRDefault="003B7813" w:rsidP="00F63D31">
            <w:pPr>
              <w:tabs>
                <w:tab w:val="num" w:pos="64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Системное и критическое мышление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13" w:rsidRPr="00037D46" w:rsidRDefault="003B7813" w:rsidP="009C4869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B7813" w:rsidRPr="00037D46" w:rsidTr="009C48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3" w:rsidRPr="00037D46" w:rsidRDefault="003B7813" w:rsidP="00F63D31">
            <w:pPr>
              <w:tabs>
                <w:tab w:val="num" w:pos="64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реализация проектов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13" w:rsidRPr="00037D46" w:rsidRDefault="003B7813" w:rsidP="009C4869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B7813" w:rsidRPr="00037D46" w:rsidTr="009C48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3" w:rsidRPr="00037D46" w:rsidRDefault="003B7813" w:rsidP="00F63D31">
            <w:pPr>
              <w:tabs>
                <w:tab w:val="num" w:pos="64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Командная работа и лидерство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13" w:rsidRPr="00037D46" w:rsidRDefault="003B7813" w:rsidP="009C4869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УК-3 Способен осуществлять социальное взаимодействие и реализовывать свою роль в команде</w:t>
            </w:r>
          </w:p>
        </w:tc>
      </w:tr>
      <w:tr w:rsidR="003B7813" w:rsidRPr="00037D46" w:rsidTr="009C48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3" w:rsidRPr="00037D46" w:rsidRDefault="003B7813" w:rsidP="00F63D31">
            <w:pPr>
              <w:tabs>
                <w:tab w:val="num" w:pos="64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Коммуникация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13" w:rsidRPr="00037D46" w:rsidRDefault="003B7813" w:rsidP="009C4869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3B7813" w:rsidRPr="00037D46" w:rsidTr="009C48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3" w:rsidRPr="00037D46" w:rsidRDefault="003B7813" w:rsidP="00F63D31">
            <w:pPr>
              <w:tabs>
                <w:tab w:val="num" w:pos="64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Межкультурное взаимодействие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13" w:rsidRPr="00037D46" w:rsidRDefault="003B7813" w:rsidP="009C4869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УК-5 Способен воспринимать межкультурное разнообразие общества в социально-историческом, этическом и философском контекстах    </w:t>
            </w:r>
          </w:p>
        </w:tc>
      </w:tr>
      <w:tr w:rsidR="003B7813" w:rsidRPr="00037D46" w:rsidTr="009C486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3" w:rsidRPr="0014681B" w:rsidRDefault="003B7813" w:rsidP="00F63D31">
            <w:pPr>
              <w:tabs>
                <w:tab w:val="num" w:pos="64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1B">
              <w:rPr>
                <w:rFonts w:ascii="Times New Roman" w:hAnsi="Times New Roman"/>
                <w:sz w:val="28"/>
                <w:szCs w:val="28"/>
                <w:lang w:eastAsia="ru-RU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13" w:rsidRPr="0014681B" w:rsidRDefault="003B7813" w:rsidP="009C4869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1B">
              <w:rPr>
                <w:rFonts w:ascii="Times New Roman" w:hAnsi="Times New Roman"/>
                <w:sz w:val="28"/>
                <w:szCs w:val="28"/>
                <w:lang w:eastAsia="ru-RU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B7813" w:rsidRPr="00037D46" w:rsidTr="009C4869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3" w:rsidRPr="0014681B" w:rsidRDefault="003B7813" w:rsidP="00F63D31">
            <w:pPr>
              <w:tabs>
                <w:tab w:val="num" w:pos="64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13" w:rsidRPr="0014681B" w:rsidRDefault="003B7813" w:rsidP="009C4869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1B">
              <w:rPr>
                <w:rFonts w:ascii="Times New Roman" w:hAnsi="Times New Roman"/>
                <w:sz w:val="28"/>
                <w:szCs w:val="28"/>
                <w:lang w:eastAsia="ru-RU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4681B" w:rsidRPr="00037D46" w:rsidTr="009C48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B" w:rsidRPr="00CA0DA1" w:rsidRDefault="0014681B" w:rsidP="0014681B">
            <w:pPr>
              <w:rPr>
                <w:rFonts w:ascii="Times New Roman" w:hAnsi="Times New Roman"/>
                <w:sz w:val="28"/>
                <w:szCs w:val="28"/>
              </w:rPr>
            </w:pPr>
            <w:r w:rsidRPr="00CA0DA1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B" w:rsidRPr="00CA0DA1" w:rsidRDefault="0014681B" w:rsidP="009C48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DA1">
              <w:rPr>
                <w:rFonts w:ascii="Times New Roman" w:hAnsi="Times New Roman"/>
                <w:sz w:val="28"/>
                <w:szCs w:val="28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4B18C5" w:rsidRPr="00037D46" w:rsidTr="009C48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C5" w:rsidRPr="0014681B" w:rsidRDefault="004B18C5" w:rsidP="00A25298">
            <w:pPr>
              <w:rPr>
                <w:rFonts w:ascii="Times New Roman" w:hAnsi="Times New Roman"/>
                <w:sz w:val="28"/>
                <w:szCs w:val="28"/>
              </w:rPr>
            </w:pPr>
            <w:r w:rsidRPr="0014681B">
              <w:rPr>
                <w:rFonts w:ascii="Times New Roman" w:hAnsi="Times New Roman"/>
                <w:sz w:val="28"/>
                <w:szCs w:val="28"/>
              </w:rPr>
              <w:t>Инклюзивная компетентность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C5" w:rsidRPr="0014681B" w:rsidRDefault="004B18C5" w:rsidP="009C48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81B">
              <w:rPr>
                <w:rFonts w:ascii="Times New Roman" w:hAnsi="Times New Roman"/>
                <w:sz w:val="28"/>
                <w:szCs w:val="28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14681B" w:rsidRPr="00037D46" w:rsidTr="009C48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B" w:rsidRPr="00CA0DA1" w:rsidRDefault="0014681B" w:rsidP="0014681B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A0DA1">
              <w:rPr>
                <w:rFonts w:ascii="Times New Roman" w:hAnsi="Times New Roman"/>
                <w:sz w:val="28"/>
                <w:szCs w:val="28"/>
              </w:rPr>
              <w:t>Экономическая культура, в том числе финансовая грамотность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B" w:rsidRPr="00CA0DA1" w:rsidRDefault="0014681B" w:rsidP="009C48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DA1">
              <w:rPr>
                <w:rFonts w:ascii="Times New Roman" w:hAnsi="Times New Roman"/>
                <w:sz w:val="28"/>
                <w:szCs w:val="28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14681B" w:rsidRPr="00037D46" w:rsidTr="009C48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B" w:rsidRPr="0014681B" w:rsidRDefault="0014681B" w:rsidP="0014681B">
            <w:pPr>
              <w:rPr>
                <w:rFonts w:ascii="Times New Roman" w:hAnsi="Times New Roman"/>
                <w:sz w:val="28"/>
                <w:szCs w:val="28"/>
              </w:rPr>
            </w:pPr>
            <w:r w:rsidRPr="0014681B">
              <w:rPr>
                <w:rFonts w:ascii="Times New Roman" w:hAnsi="Times New Roman"/>
                <w:sz w:val="28"/>
                <w:szCs w:val="28"/>
              </w:rPr>
              <w:t>Гражданская позиция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B" w:rsidRPr="0014681B" w:rsidRDefault="0014681B" w:rsidP="009C48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81B">
              <w:rPr>
                <w:rFonts w:ascii="Times New Roman" w:hAnsi="Times New Roman"/>
                <w:sz w:val="28"/>
                <w:szCs w:val="28"/>
              </w:rPr>
              <w:t xml:space="preserve">УК-11. </w:t>
            </w:r>
            <w:r w:rsidR="0041450C" w:rsidRPr="0041450C">
              <w:rPr>
                <w:rFonts w:ascii="Times New Roman" w:hAnsi="Times New Roman"/>
                <w:sz w:val="28"/>
                <w:szCs w:val="28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9C4869" w:rsidRPr="00037D46" w:rsidTr="009C486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869" w:rsidRPr="0014681B" w:rsidRDefault="009C4869" w:rsidP="009C4869">
            <w:pPr>
              <w:rPr>
                <w:rFonts w:ascii="Times New Roman" w:hAnsi="Times New Roman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Цифровая экономика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69" w:rsidRPr="00037D46" w:rsidRDefault="009C4869" w:rsidP="009C4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46">
              <w:rPr>
                <w:rFonts w:ascii="Times New Roman" w:hAnsi="Times New Roman" w:cs="Times New Roman"/>
                <w:sz w:val="28"/>
                <w:szCs w:val="28"/>
              </w:rPr>
              <w:t>УКЦ-1 Способен в цифровой среде использовать различные цифровые средства, позволяющие во взаимодействии с другими людьми достигать поставленных целей.</w:t>
            </w:r>
          </w:p>
        </w:tc>
      </w:tr>
      <w:tr w:rsidR="009C4869" w:rsidRPr="00037D46" w:rsidTr="009C4869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869" w:rsidRPr="0014681B" w:rsidRDefault="009C4869" w:rsidP="009C48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69" w:rsidRPr="00037D46" w:rsidRDefault="009C4869" w:rsidP="009C4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46">
              <w:rPr>
                <w:rFonts w:ascii="Times New Roman" w:hAnsi="Times New Roman" w:cs="Times New Roman"/>
                <w:sz w:val="28"/>
                <w:szCs w:val="28"/>
              </w:rPr>
              <w:t xml:space="preserve">УКЦ-2 Способен искать нужные источники информации и данные, воспринимать, анализировать, </w:t>
            </w:r>
            <w:r w:rsidRPr="0003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запоминать и передавать информацию с использованием цифровых средств,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</w:t>
            </w:r>
          </w:p>
        </w:tc>
      </w:tr>
      <w:tr w:rsidR="009C4869" w:rsidRPr="00037D46" w:rsidTr="009C4869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69" w:rsidRPr="0014681B" w:rsidRDefault="009C4869" w:rsidP="009C48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69" w:rsidRPr="00037D46" w:rsidRDefault="009C4869" w:rsidP="009C4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46">
              <w:rPr>
                <w:rFonts w:ascii="Times New Roman" w:hAnsi="Times New Roman" w:cs="Times New Roman"/>
                <w:sz w:val="28"/>
                <w:szCs w:val="28"/>
              </w:rPr>
              <w:t>УКЦ-3 Способен ставить себе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</w:t>
            </w:r>
          </w:p>
        </w:tc>
      </w:tr>
      <w:tr w:rsidR="009C4869" w:rsidRPr="00037D46" w:rsidTr="009C48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69" w:rsidRPr="0014681B" w:rsidRDefault="009C4869" w:rsidP="004145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69" w:rsidRPr="0014681B" w:rsidRDefault="009C4869" w:rsidP="009C48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УКЕ-1 Способен использовать знания естественно-научных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      </w:r>
          </w:p>
        </w:tc>
      </w:tr>
    </w:tbl>
    <w:p w:rsidR="00CA0DA1" w:rsidRDefault="00CA0DA1" w:rsidP="00C660C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34E5" w:rsidRDefault="00E634E5" w:rsidP="00C660C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8.3. Программа бакалавриата должна устанавливать следующие общепрофессиональные компетенции (ОПК):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064E3F" w:rsidRPr="00037D46" w:rsidTr="00064E3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3F" w:rsidRPr="00037D46" w:rsidRDefault="00064E3F" w:rsidP="00102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0B6">
              <w:rPr>
                <w:rFonts w:ascii="Times New Roman" w:hAnsi="Times New Roman"/>
                <w:sz w:val="28"/>
                <w:szCs w:val="28"/>
                <w:lang w:eastAsia="ru-RU"/>
              </w:rPr>
              <w:t>Код и наименование общепрофессиональной компетенции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20B6">
              <w:rPr>
                <w:rFonts w:ascii="Times New Roman" w:hAnsi="Times New Roman"/>
                <w:sz w:val="28"/>
                <w:szCs w:val="28"/>
                <w:lang w:eastAsia="ru-RU"/>
              </w:rPr>
              <w:t>выпускника</w:t>
            </w:r>
          </w:p>
        </w:tc>
      </w:tr>
      <w:tr w:rsidR="00064E3F" w:rsidRPr="00037D46" w:rsidTr="00064E3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3F" w:rsidRPr="00037D46" w:rsidRDefault="00064E3F" w:rsidP="009508F4">
            <w:pPr>
              <w:pStyle w:val="a7"/>
              <w:rPr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ОПК-1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Способен применять фундаментальные знания, полученные в области физико-математических и (или) естественных наук, и использовать их в профессиональной </w:t>
            </w:r>
            <w:r w:rsidRPr="002F65C0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, в том числе в сфере педагогической деятельности </w:t>
            </w:r>
          </w:p>
        </w:tc>
      </w:tr>
      <w:tr w:rsidR="00064E3F" w:rsidRPr="00037D46" w:rsidTr="00064E3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3F" w:rsidRPr="00037D46" w:rsidRDefault="00064E3F" w:rsidP="006F2C26">
            <w:pPr>
              <w:pStyle w:val="a7"/>
              <w:rPr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ОПК-2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Способен использовать современные информационные технологии и программные средства при решении задач профессиональной деятельности, соблюдая требования информационной безопасности </w:t>
            </w:r>
          </w:p>
        </w:tc>
      </w:tr>
      <w:tr w:rsidR="00064E3F" w:rsidRPr="00037D46" w:rsidTr="00064E3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3F" w:rsidRPr="00037D46" w:rsidRDefault="00064E3F" w:rsidP="006F2C26">
            <w:pPr>
              <w:pStyle w:val="a7"/>
              <w:rPr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ОПК-3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Способен составлять и оформлять научные и (или) технические (технологические, инновационные) отчеты (публикации, проекты)</w:t>
            </w:r>
          </w:p>
        </w:tc>
      </w:tr>
      <w:tr w:rsidR="00064E3F" w:rsidRPr="00037D46" w:rsidTr="00064E3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3F" w:rsidRPr="00662DCE" w:rsidRDefault="00064E3F" w:rsidP="00662DC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ОПК-4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2DCE">
              <w:rPr>
                <w:rFonts w:ascii="Times New Roman" w:hAnsi="Times New Roman" w:cs="Times New Roman"/>
                <w:sz w:val="28"/>
                <w:szCs w:val="28"/>
              </w:rPr>
              <w:t>Способен осуществлять сбор и обработку научно-технической и (или) технологической информации для решения фундаментальных и прикладных задач</w:t>
            </w:r>
          </w:p>
        </w:tc>
      </w:tr>
      <w:tr w:rsidR="00064E3F" w:rsidRPr="00037D46" w:rsidTr="00064E3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3F" w:rsidRPr="00662DCE" w:rsidRDefault="00064E3F" w:rsidP="00C5478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ОПК-5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662DCE"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  <w:t>Способен уч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  <w:t>а</w:t>
            </w:r>
            <w:r w:rsidRPr="00662DCE"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  <w:t>ствовать в проведении фундаментальных и прикладных исследований и разработок, самостоятельно осваивать новые теоретические, в том числе математические, методы исследований и работать на современной экспериментально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  <w:t>й научно-исследовательской, измерительно-аналитической и технологической аппаратуре</w:t>
            </w:r>
          </w:p>
        </w:tc>
      </w:tr>
      <w:tr w:rsidR="00064E3F" w:rsidRPr="00037D46" w:rsidTr="00064E3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3F" w:rsidRPr="00662DCE" w:rsidRDefault="00064E3F" w:rsidP="00C5478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ОПК-6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16B5F"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</w:tr>
    </w:tbl>
    <w:p w:rsidR="002C2D35" w:rsidRDefault="002C2D35" w:rsidP="00073483">
      <w:pPr>
        <w:widowControl w:val="0"/>
        <w:tabs>
          <w:tab w:val="num" w:pos="6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34E5" w:rsidRPr="00C660C1" w:rsidRDefault="00E634E5" w:rsidP="00073483">
      <w:pPr>
        <w:widowControl w:val="0"/>
        <w:tabs>
          <w:tab w:val="num" w:pos="6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lastRenderedPageBreak/>
        <w:t>8.4.</w:t>
      </w:r>
      <w:r w:rsidR="005675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0C1">
        <w:rPr>
          <w:rFonts w:ascii="Times New Roman" w:hAnsi="Times New Roman"/>
          <w:sz w:val="28"/>
          <w:szCs w:val="28"/>
          <w:lang w:eastAsia="ru-RU"/>
        </w:rP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C660C1">
        <w:rPr>
          <w:rFonts w:ascii="Times New Roman" w:hAnsi="Times New Roman"/>
          <w:sz w:val="28"/>
          <w:szCs w:val="28"/>
          <w:lang w:eastAsia="ru-RU"/>
        </w:rPr>
        <w:t>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</w:t>
      </w:r>
      <w:r w:rsidR="00C137C3">
        <w:rPr>
          <w:rFonts w:ascii="Times New Roman" w:hAnsi="Times New Roman"/>
          <w:sz w:val="28"/>
          <w:szCs w:val="28"/>
          <w:lang w:eastAsia="ru-RU"/>
        </w:rPr>
        <w:t>далее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 – иные требования, предъявляемые к выпускникам).</w:t>
      </w:r>
    </w:p>
    <w:p w:rsidR="00E634E5" w:rsidRPr="00C660C1" w:rsidRDefault="00E634E5" w:rsidP="00C660C1">
      <w:pPr>
        <w:tabs>
          <w:tab w:val="num" w:pos="6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 xml:space="preserve">8.5. При определении профессиональных компетенций, устанавливаемых программой бакалавриата, </w:t>
      </w:r>
      <w:r w:rsidRPr="0010258E">
        <w:rPr>
          <w:rFonts w:ascii="Times New Roman" w:hAnsi="Times New Roman"/>
          <w:sz w:val="28"/>
          <w:szCs w:val="28"/>
          <w:lang w:eastAsia="ru-RU"/>
        </w:rPr>
        <w:t xml:space="preserve">структурные подразделения </w:t>
      </w:r>
      <w:r w:rsidRPr="00C660C1">
        <w:rPr>
          <w:rFonts w:ascii="Times New Roman" w:hAnsi="Times New Roman"/>
          <w:sz w:val="28"/>
          <w:szCs w:val="28"/>
          <w:lang w:eastAsia="ru-RU"/>
        </w:rPr>
        <w:t>НИЯУ МИФИ:</w:t>
      </w:r>
    </w:p>
    <w:p w:rsidR="00E97D85" w:rsidRDefault="00E97D85" w:rsidP="00C660C1">
      <w:pPr>
        <w:tabs>
          <w:tab w:val="num" w:pos="6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D85">
        <w:rPr>
          <w:rFonts w:ascii="Times New Roman" w:hAnsi="Times New Roman"/>
          <w:sz w:val="28"/>
          <w:szCs w:val="28"/>
          <w:lang w:eastAsia="ru-RU"/>
        </w:rPr>
        <w:t>включает в программу бакалавриата все обязательные профессиональные компетенции не менее чем двух типов задач профессиональной деятельности;</w:t>
      </w:r>
    </w:p>
    <w:p w:rsidR="00E634E5" w:rsidRPr="0010258E" w:rsidRDefault="00E634E5" w:rsidP="00C660C1">
      <w:pPr>
        <w:tabs>
          <w:tab w:val="num" w:pos="6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58E">
        <w:rPr>
          <w:rFonts w:ascii="Times New Roman" w:hAnsi="Times New Roman"/>
          <w:sz w:val="28"/>
          <w:szCs w:val="28"/>
          <w:lang w:eastAsia="ru-RU"/>
        </w:rPr>
        <w:t>включают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предъявляемым к выпускникам.</w:t>
      </w:r>
    </w:p>
    <w:p w:rsidR="00E634E5" w:rsidRPr="0010258E" w:rsidRDefault="00E634E5" w:rsidP="00C660C1">
      <w:pPr>
        <w:tabs>
          <w:tab w:val="num" w:pos="6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58E">
        <w:rPr>
          <w:rFonts w:ascii="Times New Roman" w:hAnsi="Times New Roman"/>
          <w:sz w:val="28"/>
          <w:szCs w:val="28"/>
          <w:lang w:eastAsia="ru-RU"/>
        </w:rPr>
        <w:t>При определении профессиональных компетенций на основе профессиональных стандартов</w:t>
      </w:r>
      <w:r w:rsidR="002E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258E">
        <w:rPr>
          <w:rFonts w:ascii="Times New Roman" w:hAnsi="Times New Roman"/>
          <w:sz w:val="28"/>
          <w:szCs w:val="28"/>
          <w:lang w:eastAsia="ru-RU"/>
        </w:rPr>
        <w:t>структурные подразделения НИЯУ МИФИ осуществляют выбор профессиональных стандартов, соответствующих профессиональной деятельности выпускников,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«Профессиональные стандарты» (</w:t>
      </w:r>
      <w:hyperlink r:id="rId8" w:history="1">
        <w:r w:rsidRPr="0010258E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10258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10258E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profstandart</w:t>
        </w:r>
        <w:r w:rsidRPr="0010258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0258E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rosmintrud</w:t>
        </w:r>
        <w:r w:rsidRPr="0010258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0258E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0258E">
        <w:rPr>
          <w:rFonts w:ascii="Times New Roman" w:hAnsi="Times New Roman"/>
          <w:sz w:val="28"/>
          <w:szCs w:val="28"/>
          <w:lang w:eastAsia="ru-RU"/>
        </w:rPr>
        <w:t>) (при наличии соответствующих профессиональных стандартов).</w:t>
      </w:r>
    </w:p>
    <w:p w:rsidR="00E634E5" w:rsidRPr="00C660C1" w:rsidRDefault="00E634E5" w:rsidP="00C660C1">
      <w:pPr>
        <w:tabs>
          <w:tab w:val="num" w:pos="6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58E">
        <w:rPr>
          <w:rFonts w:ascii="Times New Roman" w:hAnsi="Times New Roman"/>
          <w:sz w:val="28"/>
          <w:szCs w:val="28"/>
          <w:lang w:eastAsia="ru-RU"/>
        </w:rPr>
        <w:lastRenderedPageBreak/>
        <w:t>Из каждого выбранного профессионального стандарта структурное подразделение НИЯУ МИФИ выделяет одну или несколько ОТФ, соответствующих профессиональной деятельности выпускников</w:t>
      </w:r>
      <w:r w:rsidR="00C60ABB">
        <w:rPr>
          <w:rFonts w:ascii="Times New Roman" w:hAnsi="Times New Roman"/>
          <w:sz w:val="28"/>
          <w:szCs w:val="28"/>
          <w:lang w:eastAsia="ru-RU"/>
        </w:rPr>
        <w:t>.</w:t>
      </w:r>
      <w:r w:rsidR="00571207" w:rsidRPr="00571207">
        <w:t xml:space="preserve"> </w:t>
      </w:r>
      <w:r w:rsidR="00571207" w:rsidRPr="00571207">
        <w:rPr>
          <w:rFonts w:ascii="Times New Roman" w:hAnsi="Times New Roman"/>
          <w:sz w:val="28"/>
          <w:szCs w:val="28"/>
          <w:lang w:eastAsia="ru-RU"/>
        </w:rPr>
        <w:t>ОТФ может быть выделена полностью или частично.</w:t>
      </w:r>
    </w:p>
    <w:p w:rsidR="00E634E5" w:rsidRDefault="00E634E5" w:rsidP="0010258E">
      <w:pPr>
        <w:pStyle w:val="a5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7D46">
        <w:rPr>
          <w:rFonts w:ascii="Times New Roman" w:hAnsi="Times New Roman"/>
          <w:sz w:val="28"/>
          <w:szCs w:val="28"/>
        </w:rPr>
        <w:t>8.6. Программа</w:t>
      </w:r>
      <w:r w:rsidR="00CF7BB8" w:rsidRPr="00037D46">
        <w:rPr>
          <w:rFonts w:ascii="Times New Roman" w:hAnsi="Times New Roman"/>
          <w:sz w:val="28"/>
          <w:szCs w:val="28"/>
        </w:rPr>
        <w:t xml:space="preserve"> </w:t>
      </w:r>
      <w:r w:rsidRPr="00037D46">
        <w:rPr>
          <w:rFonts w:ascii="Times New Roman" w:hAnsi="Times New Roman"/>
          <w:sz w:val="28"/>
          <w:szCs w:val="28"/>
        </w:rPr>
        <w:t>бакалавриата должна</w:t>
      </w:r>
      <w:r w:rsidR="00CF7BB8" w:rsidRPr="00037D46">
        <w:rPr>
          <w:rFonts w:ascii="Times New Roman" w:hAnsi="Times New Roman"/>
          <w:sz w:val="28"/>
          <w:szCs w:val="28"/>
        </w:rPr>
        <w:t xml:space="preserve"> </w:t>
      </w:r>
      <w:r w:rsidRPr="00037D46">
        <w:rPr>
          <w:rFonts w:ascii="Times New Roman" w:hAnsi="Times New Roman"/>
          <w:sz w:val="28"/>
          <w:szCs w:val="28"/>
        </w:rPr>
        <w:t>устанавливать следующие</w:t>
      </w:r>
      <w:r w:rsidR="00CF7BB8" w:rsidRPr="00037D46">
        <w:rPr>
          <w:rFonts w:ascii="Times New Roman" w:hAnsi="Times New Roman"/>
          <w:sz w:val="28"/>
          <w:szCs w:val="28"/>
        </w:rPr>
        <w:t xml:space="preserve"> </w:t>
      </w:r>
      <w:r w:rsidRPr="00037D46">
        <w:rPr>
          <w:rFonts w:ascii="Times New Roman" w:hAnsi="Times New Roman"/>
          <w:sz w:val="28"/>
          <w:szCs w:val="28"/>
        </w:rPr>
        <w:t>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2"/>
        <w:gridCol w:w="7419"/>
      </w:tblGrid>
      <w:tr w:rsidR="00631834" w:rsidRPr="00037D46" w:rsidTr="00631834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34" w:rsidRPr="00037D46" w:rsidRDefault="00631834" w:rsidP="008B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Тип задач профе</w:t>
            </w: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сиональной де</w:t>
            </w: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34" w:rsidRPr="00704871" w:rsidRDefault="00631834" w:rsidP="002C2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Код и 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аименование профессиональной компетенции выпускника</w:t>
            </w:r>
          </w:p>
        </w:tc>
      </w:tr>
      <w:tr w:rsidR="00631834" w:rsidRPr="00037D46" w:rsidTr="00631834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FD7DE2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аучно-исследовательский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2C2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ПК-1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Способен проводить сбор, анализ научно-технической информации, отечественного и зар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у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 xml:space="preserve">бежного опыта по тематике исследования </w:t>
            </w:r>
          </w:p>
        </w:tc>
      </w:tr>
      <w:tr w:rsidR="00631834" w:rsidRPr="00037D46" w:rsidTr="00631834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FD7DE2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2C2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ПК-2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 xml:space="preserve">Способен </w:t>
            </w:r>
            <w:r w:rsidRPr="00037D46">
              <w:rPr>
                <w:rStyle w:val="FontStyle49"/>
                <w:color w:val="auto"/>
                <w:sz w:val="28"/>
                <w:szCs w:val="28"/>
              </w:rPr>
              <w:t>выбирать и применять н</w:t>
            </w:r>
            <w:r w:rsidRPr="00037D46">
              <w:rPr>
                <w:rStyle w:val="FontStyle49"/>
                <w:color w:val="auto"/>
                <w:sz w:val="28"/>
                <w:szCs w:val="28"/>
              </w:rPr>
              <w:t>е</w:t>
            </w:r>
            <w:r w:rsidRPr="00037D46">
              <w:rPr>
                <w:rStyle w:val="FontStyle49"/>
                <w:color w:val="auto"/>
                <w:sz w:val="28"/>
                <w:szCs w:val="28"/>
              </w:rPr>
              <w:t>обходимое оборудование, инстр</w:t>
            </w:r>
            <w:r w:rsidRPr="00037D46">
              <w:rPr>
                <w:rStyle w:val="FontStyle49"/>
                <w:color w:val="auto"/>
                <w:sz w:val="28"/>
                <w:szCs w:val="28"/>
              </w:rPr>
              <w:t>у</w:t>
            </w:r>
            <w:r w:rsidRPr="00037D46">
              <w:rPr>
                <w:rStyle w:val="FontStyle49"/>
                <w:color w:val="auto"/>
                <w:sz w:val="28"/>
                <w:szCs w:val="28"/>
              </w:rPr>
              <w:t>менты и методы исследований для решения задач в избранной предметной о</w:t>
            </w:r>
            <w:r w:rsidRPr="00037D46">
              <w:rPr>
                <w:rStyle w:val="FontStyle49"/>
                <w:color w:val="auto"/>
                <w:sz w:val="28"/>
                <w:szCs w:val="28"/>
              </w:rPr>
              <w:t>б</w:t>
            </w:r>
            <w:r w:rsidRPr="00037D46">
              <w:rPr>
                <w:rStyle w:val="FontStyle49"/>
                <w:color w:val="auto"/>
                <w:sz w:val="28"/>
                <w:szCs w:val="28"/>
              </w:rPr>
              <w:t>ласти</w:t>
            </w:r>
          </w:p>
        </w:tc>
      </w:tr>
      <w:tr w:rsidR="00631834" w:rsidRPr="00037D46" w:rsidTr="00631834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FD7DE2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2C2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ПК-3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Способен применять численные методы реш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е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 xml:space="preserve">ния дифференциальных и интегральных уравнений для различных физико-технических задач </w:t>
            </w:r>
          </w:p>
        </w:tc>
      </w:tr>
      <w:tr w:rsidR="00631834" w:rsidRPr="00037D46" w:rsidTr="00631834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FD7DE2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2C2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ПК-4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Способен критически оценивать прим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е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няемые методики и методы исследов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631834" w:rsidRPr="00037D46" w:rsidTr="00631834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FD7DE2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нновационный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2C2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ПК-5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Способен управлять программами освоения новой продукции и технологии, разрабатывать эффе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к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тивную стратегию</w:t>
            </w:r>
          </w:p>
        </w:tc>
      </w:tr>
      <w:tr w:rsidR="00631834" w:rsidRPr="00037D46" w:rsidTr="00631834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FD7DE2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2C2D3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ПК-6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Способен к участию в разработке и ре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лизации проектов по интеграции высшей школы, академич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е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ской и отраслевой науки, промышленных организаций и предприятий м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лого и среднего бизнеса</w:t>
            </w:r>
          </w:p>
        </w:tc>
      </w:tr>
      <w:tr w:rsidR="00631834" w:rsidRPr="00037D46" w:rsidTr="00631834">
        <w:trPr>
          <w:trHeight w:val="571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FD7DE2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онструкторско-технологический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834" w:rsidRPr="00037D46" w:rsidRDefault="00631834" w:rsidP="002C2D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ПК-7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Способен  к разработке прикладного программного обеспечения для проведения научных исслед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о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ваний</w:t>
            </w:r>
          </w:p>
        </w:tc>
      </w:tr>
      <w:tr w:rsidR="00631834" w:rsidRPr="00037D46" w:rsidTr="00631834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BE680C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роизводственно-технологический 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2C2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ПК-8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Способен находить оптимальные решения при создании новой продукции с учетом требований качества, стоимости, сроков исполнения, конкурентоспособности и безопасности жи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з</w:t>
            </w:r>
            <w:r w:rsidRPr="00037D46">
              <w:rPr>
                <w:rFonts w:ascii="Times New Roman" w:hAnsi="Times New Roman"/>
                <w:sz w:val="28"/>
                <w:szCs w:val="28"/>
              </w:rPr>
              <w:t>недеятельности</w:t>
            </w:r>
          </w:p>
        </w:tc>
      </w:tr>
      <w:tr w:rsidR="00631834" w:rsidRPr="00037D46" w:rsidTr="00631834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8B7493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456962" w:rsidRDefault="00631834" w:rsidP="0063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ПК-9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6962">
              <w:rPr>
                <w:rFonts w:ascii="Times New Roman" w:hAnsi="Times New Roman"/>
                <w:sz w:val="28"/>
                <w:szCs w:val="28"/>
              </w:rPr>
              <w:t>Способен к математическому и компьютерному м</w:t>
            </w:r>
            <w:r w:rsidRPr="00456962">
              <w:rPr>
                <w:rFonts w:ascii="Times New Roman" w:hAnsi="Times New Roman"/>
                <w:sz w:val="28"/>
                <w:szCs w:val="28"/>
              </w:rPr>
              <w:t>о</w:t>
            </w:r>
            <w:r w:rsidRPr="00456962">
              <w:rPr>
                <w:rFonts w:ascii="Times New Roman" w:hAnsi="Times New Roman"/>
                <w:sz w:val="28"/>
                <w:szCs w:val="28"/>
              </w:rPr>
              <w:t>делированию объектов, систем, процессов и явлений в избранной пре</w:t>
            </w:r>
            <w:r w:rsidRPr="00456962">
              <w:rPr>
                <w:rFonts w:ascii="Times New Roman" w:hAnsi="Times New Roman"/>
                <w:sz w:val="28"/>
                <w:szCs w:val="28"/>
              </w:rPr>
              <w:t>д</w:t>
            </w:r>
            <w:r w:rsidRPr="00456962">
              <w:rPr>
                <w:rFonts w:ascii="Times New Roman" w:hAnsi="Times New Roman"/>
                <w:sz w:val="28"/>
                <w:szCs w:val="28"/>
              </w:rPr>
              <w:t>метной области</w:t>
            </w:r>
          </w:p>
        </w:tc>
      </w:tr>
      <w:tr w:rsidR="00631834" w:rsidRPr="00037D46" w:rsidTr="00631834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8B7493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кспертно-аналитический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631834" w:rsidRDefault="00631834" w:rsidP="002C2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834">
              <w:rPr>
                <w:rFonts w:ascii="Times New Roman" w:hAnsi="Times New Roman"/>
                <w:sz w:val="28"/>
                <w:szCs w:val="28"/>
              </w:rPr>
              <w:t>ПК-10</w:t>
            </w:r>
            <w:r w:rsidRPr="00631834">
              <w:rPr>
                <w:rFonts w:ascii="Times New Roman" w:hAnsi="Times New Roman"/>
                <w:sz w:val="28"/>
                <w:szCs w:val="28"/>
              </w:rPr>
              <w:t xml:space="preserve"> Способен к аналитической и количественной оценке процессов в природе, технике и обществе и к выбору на их основе путей решения теоретических и пра</w:t>
            </w:r>
            <w:r w:rsidRPr="00631834">
              <w:rPr>
                <w:rFonts w:ascii="Times New Roman" w:hAnsi="Times New Roman"/>
                <w:sz w:val="28"/>
                <w:szCs w:val="28"/>
              </w:rPr>
              <w:t>к</w:t>
            </w:r>
            <w:r w:rsidRPr="00631834">
              <w:rPr>
                <w:rFonts w:ascii="Times New Roman" w:hAnsi="Times New Roman"/>
                <w:sz w:val="28"/>
                <w:szCs w:val="28"/>
              </w:rPr>
              <w:t>тических проблем природного, экологического, те</w:t>
            </w:r>
            <w:r w:rsidRPr="00631834">
              <w:rPr>
                <w:rFonts w:ascii="Times New Roman" w:hAnsi="Times New Roman"/>
                <w:sz w:val="28"/>
                <w:szCs w:val="28"/>
              </w:rPr>
              <w:t>х</w:t>
            </w:r>
            <w:r w:rsidRPr="00631834">
              <w:rPr>
                <w:rFonts w:ascii="Times New Roman" w:hAnsi="Times New Roman"/>
                <w:sz w:val="28"/>
                <w:szCs w:val="28"/>
              </w:rPr>
              <w:t>нико-технологического  характера</w:t>
            </w:r>
          </w:p>
        </w:tc>
      </w:tr>
      <w:tr w:rsidR="00631834" w:rsidRPr="00037D46" w:rsidTr="00631834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8B7493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роектный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631834" w:rsidRDefault="00631834" w:rsidP="002C2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834">
              <w:rPr>
                <w:rFonts w:ascii="Times New Roman" w:hAnsi="Times New Roman"/>
                <w:sz w:val="28"/>
                <w:szCs w:val="28"/>
              </w:rPr>
              <w:t>ПК-11</w:t>
            </w:r>
            <w:r w:rsidRPr="00631834">
              <w:rPr>
                <w:rFonts w:ascii="Times New Roman" w:hAnsi="Times New Roman"/>
                <w:sz w:val="28"/>
                <w:szCs w:val="28"/>
              </w:rPr>
              <w:t xml:space="preserve"> Способен разрабатывать проектную и рабочую техническую документацию: план работ, техническое задание и научно-технический отчет в соответствии с требованиями работодателя.</w:t>
            </w:r>
          </w:p>
        </w:tc>
      </w:tr>
      <w:tr w:rsidR="00631834" w:rsidRPr="00037D46" w:rsidTr="00631834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834" w:rsidRPr="00037D46" w:rsidRDefault="00631834" w:rsidP="00456962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едагогический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631834" w:rsidRDefault="00631834" w:rsidP="002C2D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ПК-12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1834">
              <w:rPr>
                <w:rFonts w:ascii="Times New Roman" w:hAnsi="Times New Roman"/>
                <w:sz w:val="28"/>
                <w:szCs w:val="28"/>
              </w:rPr>
              <w:t>Способен  преподавать специальные предметы в области прикладной и фундаментальной физики.</w:t>
            </w:r>
          </w:p>
        </w:tc>
      </w:tr>
      <w:tr w:rsidR="00631834" w:rsidRPr="00037D46" w:rsidTr="00631834"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456962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631834" w:rsidRDefault="00631834" w:rsidP="002C2D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ПК-13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1834">
              <w:rPr>
                <w:rFonts w:ascii="Times New Roman" w:hAnsi="Times New Roman"/>
                <w:sz w:val="28"/>
                <w:szCs w:val="28"/>
              </w:rPr>
              <w:t>Способен организовывать лабораторные занятия со студентами в области электрофизики, измерительной техники, лазерных технологий и импульсных процессов.</w:t>
            </w:r>
          </w:p>
        </w:tc>
      </w:tr>
      <w:tr w:rsidR="00631834" w:rsidRPr="00037D46" w:rsidTr="00631834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834" w:rsidRPr="00037D46" w:rsidRDefault="00631834" w:rsidP="00456962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37D46">
              <w:rPr>
                <w:rFonts w:ascii="Times New Roman" w:hAnsi="Times New Roman"/>
                <w:sz w:val="28"/>
                <w:szCs w:val="28"/>
                <w:lang w:eastAsia="ru-RU"/>
              </w:rPr>
              <w:t>рганизационно-управленческий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456962" w:rsidRDefault="00631834" w:rsidP="002C2D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ПК-14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6962">
              <w:rPr>
                <w:rFonts w:ascii="Times New Roman" w:hAnsi="Times New Roman"/>
                <w:sz w:val="28"/>
                <w:szCs w:val="28"/>
              </w:rPr>
              <w:t>Способен применять приемы и методы работы с персоналом, методы оценки качества и результативности труда, способен оценивать затраты и результаты деятельности научно-производственного коллектива</w:t>
            </w:r>
          </w:p>
        </w:tc>
      </w:tr>
      <w:tr w:rsidR="00631834" w:rsidRPr="00037D46" w:rsidTr="00631834"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037D46" w:rsidRDefault="00631834" w:rsidP="008B7493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4" w:rsidRPr="00456962" w:rsidRDefault="00631834" w:rsidP="002C2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D46">
              <w:rPr>
                <w:rFonts w:ascii="Times New Roman" w:hAnsi="Times New Roman"/>
                <w:sz w:val="28"/>
                <w:szCs w:val="28"/>
              </w:rPr>
              <w:t>ПК-15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6962">
              <w:rPr>
                <w:rFonts w:ascii="Times New Roman" w:hAnsi="Times New Roman"/>
                <w:sz w:val="28"/>
                <w:szCs w:val="28"/>
              </w:rPr>
              <w:t>Способен формулировать план исследований, распределять задачи и этапы их р</w:t>
            </w:r>
            <w:r w:rsidRPr="00456962">
              <w:rPr>
                <w:rFonts w:ascii="Times New Roman" w:hAnsi="Times New Roman"/>
                <w:sz w:val="28"/>
                <w:szCs w:val="28"/>
              </w:rPr>
              <w:t>е</w:t>
            </w:r>
            <w:r w:rsidRPr="00456962">
              <w:rPr>
                <w:rFonts w:ascii="Times New Roman" w:hAnsi="Times New Roman"/>
                <w:sz w:val="28"/>
                <w:szCs w:val="28"/>
              </w:rPr>
              <w:t>шения</w:t>
            </w:r>
          </w:p>
        </w:tc>
      </w:tr>
    </w:tbl>
    <w:p w:rsidR="00E634E5" w:rsidRPr="00C660C1" w:rsidRDefault="00E634E5" w:rsidP="008B7493">
      <w:pPr>
        <w:tabs>
          <w:tab w:val="num" w:pos="6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12"/>
          <w:szCs w:val="12"/>
          <w:highlight w:val="yellow"/>
          <w:lang w:eastAsia="ru-RU"/>
        </w:rPr>
      </w:pPr>
    </w:p>
    <w:p w:rsidR="00E634E5" w:rsidRPr="00C660C1" w:rsidRDefault="00E634E5" w:rsidP="006318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</w:t>
      </w:r>
      <w:r w:rsidR="00631834">
        <w:rPr>
          <w:rFonts w:ascii="Times New Roman" w:hAnsi="Times New Roman"/>
          <w:sz w:val="28"/>
          <w:szCs w:val="28"/>
          <w:lang w:eastAsia="ru-RU"/>
        </w:rPr>
        <w:t>профессиональной деятельности и</w:t>
      </w:r>
      <w:r w:rsidR="00631834" w:rsidRPr="00631834">
        <w:rPr>
          <w:rFonts w:ascii="Times New Roman" w:hAnsi="Times New Roman"/>
          <w:sz w:val="28"/>
          <w:szCs w:val="28"/>
        </w:rPr>
        <w:t>(или)</w:t>
      </w:r>
      <w:r w:rsidR="00631834" w:rsidRPr="00A457BF">
        <w:rPr>
          <w:rFonts w:ascii="Times New Roman" w:hAnsi="Times New Roman"/>
          <w:sz w:val="28"/>
          <w:szCs w:val="28"/>
        </w:rPr>
        <w:t xml:space="preserve"> 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сфере профессиональной деятельности, установленных в соответствии с пунктом 6.1 </w:t>
      </w:r>
      <w:r w:rsidRPr="00FD7DE2">
        <w:rPr>
          <w:rFonts w:ascii="Times New Roman" w:hAnsi="Times New Roman"/>
          <w:sz w:val="28"/>
          <w:szCs w:val="28"/>
          <w:lang w:eastAsia="ru-RU"/>
        </w:rPr>
        <w:t>Образовательного стандарта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 НИЯУ </w:t>
      </w:r>
      <w:r w:rsidR="00037D46" w:rsidRPr="00C660C1">
        <w:rPr>
          <w:rFonts w:ascii="Times New Roman" w:hAnsi="Times New Roman"/>
          <w:sz w:val="28"/>
          <w:szCs w:val="28"/>
          <w:lang w:eastAsia="ru-RU"/>
        </w:rPr>
        <w:t>МИФИ, и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 решать задачи профессиональной </w:t>
      </w:r>
      <w:r w:rsidR="004255A9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 w:rsidR="00C60ABB" w:rsidRPr="00C60ABB">
        <w:rPr>
          <w:rFonts w:ascii="Times New Roman" w:hAnsi="Times New Roman"/>
          <w:sz w:val="28"/>
          <w:szCs w:val="28"/>
          <w:lang w:eastAsia="ru-RU"/>
        </w:rPr>
        <w:t xml:space="preserve">не менее чем двух типов, установленных 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6.2 </w:t>
      </w:r>
      <w:r w:rsidRPr="00FD7DE2">
        <w:rPr>
          <w:rFonts w:ascii="Times New Roman" w:hAnsi="Times New Roman"/>
          <w:sz w:val="28"/>
          <w:szCs w:val="28"/>
          <w:lang w:eastAsia="ru-RU"/>
        </w:rPr>
        <w:t>Образовательного стандарта</w:t>
      </w:r>
      <w:r w:rsidRPr="00C660C1">
        <w:rPr>
          <w:rFonts w:ascii="Times New Roman" w:hAnsi="Times New Roman"/>
          <w:sz w:val="28"/>
          <w:szCs w:val="28"/>
          <w:lang w:eastAsia="ru-RU"/>
        </w:rPr>
        <w:t xml:space="preserve"> НИЯУ МИФИ. </w:t>
      </w:r>
    </w:p>
    <w:p w:rsidR="00E634E5" w:rsidRPr="00C660C1" w:rsidRDefault="00E634E5" w:rsidP="008B74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660C1">
        <w:rPr>
          <w:rFonts w:ascii="Times New Roman" w:hAnsi="Times New Roman"/>
          <w:sz w:val="28"/>
          <w:szCs w:val="28"/>
          <w:lang w:eastAsia="ru-RU"/>
        </w:rPr>
        <w:t>. НИЯУ МИФИ устанавливает в программе бакалавриата ин</w:t>
      </w:r>
      <w:r>
        <w:rPr>
          <w:rFonts w:ascii="Times New Roman" w:hAnsi="Times New Roman"/>
          <w:sz w:val="28"/>
          <w:szCs w:val="28"/>
          <w:lang w:eastAsia="ru-RU"/>
        </w:rPr>
        <w:t>дикаторы 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стижения компетенций</w:t>
      </w:r>
      <w:r w:rsidR="009F3A25" w:rsidRPr="009F3A25">
        <w:t xml:space="preserve"> </w:t>
      </w:r>
      <w:r w:rsidR="009F3A25" w:rsidRPr="009F3A25">
        <w:rPr>
          <w:rFonts w:ascii="Times New Roman" w:hAnsi="Times New Roman"/>
          <w:sz w:val="28"/>
          <w:szCs w:val="28"/>
          <w:lang w:eastAsia="ru-RU"/>
        </w:rPr>
        <w:t>самостоятельно.</w:t>
      </w:r>
    </w:p>
    <w:p w:rsidR="00E634E5" w:rsidRPr="00C660C1" w:rsidRDefault="00E634E5" w:rsidP="008B749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660C1">
        <w:rPr>
          <w:rFonts w:ascii="Times New Roman" w:hAnsi="Times New Roman"/>
          <w:sz w:val="28"/>
          <w:szCs w:val="28"/>
          <w:lang w:eastAsia="ru-RU"/>
        </w:rPr>
        <w:t>. НИЯУ МИФИ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E634E5" w:rsidRDefault="00E634E5" w:rsidP="008B749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0C1">
        <w:rPr>
          <w:rFonts w:ascii="Times New Roman" w:hAnsi="Times New Roman"/>
          <w:sz w:val="28"/>
          <w:szCs w:val="28"/>
          <w:lang w:eastAsia="ru-RU"/>
        </w:rP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037D46" w:rsidRDefault="00037D46" w:rsidP="008B749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34E5" w:rsidRPr="00073483" w:rsidRDefault="00E634E5" w:rsidP="0007348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073483">
        <w:rPr>
          <w:rFonts w:ascii="Times New Roman" w:hAnsi="Times New Roman"/>
          <w:b/>
          <w:caps/>
          <w:sz w:val="28"/>
          <w:szCs w:val="28"/>
          <w:lang w:val="en-US" w:eastAsia="ru-RU"/>
        </w:rPr>
        <w:lastRenderedPageBreak/>
        <w:t>IX</w:t>
      </w:r>
      <w:r w:rsidRPr="00073483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. Требования к условиям реализации </w:t>
      </w:r>
    </w:p>
    <w:p w:rsidR="00E634E5" w:rsidRPr="00073483" w:rsidRDefault="00E634E5" w:rsidP="0007348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073483">
        <w:rPr>
          <w:rFonts w:ascii="Times New Roman" w:hAnsi="Times New Roman"/>
          <w:b/>
          <w:caps/>
          <w:sz w:val="28"/>
          <w:szCs w:val="28"/>
          <w:lang w:eastAsia="ru-RU"/>
        </w:rPr>
        <w:t>программ бакалавриата</w:t>
      </w:r>
    </w:p>
    <w:p w:rsidR="00E634E5" w:rsidRPr="00073483" w:rsidRDefault="00E634E5" w:rsidP="000734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9.1. </w:t>
      </w:r>
      <w:r w:rsidRPr="00073483">
        <w:rPr>
          <w:rFonts w:ascii="Times New Roman" w:hAnsi="Times New Roman"/>
          <w:sz w:val="28"/>
          <w:szCs w:val="28"/>
          <w:lang w:eastAsia="ru-RU"/>
        </w:rPr>
        <w:t>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</w:t>
      </w:r>
      <w:r w:rsidRPr="00073483">
        <w:rPr>
          <w:rFonts w:ascii="Times New Roman" w:hAnsi="Times New Roman"/>
          <w:sz w:val="28"/>
          <w:szCs w:val="28"/>
          <w:lang w:eastAsia="ru-RU"/>
        </w:rPr>
        <w:t>а</w:t>
      </w:r>
      <w:r w:rsidRPr="00073483">
        <w:rPr>
          <w:rFonts w:ascii="Times New Roman" w:hAnsi="Times New Roman"/>
          <w:sz w:val="28"/>
          <w:szCs w:val="28"/>
          <w:lang w:eastAsia="ru-RU"/>
        </w:rPr>
        <w:t>лизации программы бакала</w:t>
      </w:r>
      <w:r w:rsidR="00867765">
        <w:rPr>
          <w:rFonts w:ascii="Times New Roman" w:hAnsi="Times New Roman"/>
          <w:sz w:val="28"/>
          <w:szCs w:val="28"/>
          <w:lang w:eastAsia="ru-RU"/>
        </w:rPr>
        <w:t>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634E5" w:rsidRDefault="00E634E5" w:rsidP="00FD7DE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7DE2">
        <w:rPr>
          <w:rFonts w:ascii="Times New Roman" w:hAnsi="Times New Roman"/>
          <w:bCs/>
          <w:sz w:val="28"/>
          <w:szCs w:val="28"/>
          <w:lang w:eastAsia="ru-RU"/>
        </w:rPr>
        <w:t>9.2. Общесистемные требования к реализации программ бакалавриата.</w:t>
      </w:r>
    </w:p>
    <w:p w:rsidR="00EE45AB" w:rsidRPr="00EE45AB" w:rsidRDefault="00EE45AB" w:rsidP="00EE45A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E45AB">
        <w:rPr>
          <w:rFonts w:ascii="Times New Roman" w:hAnsi="Times New Roman"/>
          <w:bCs/>
          <w:sz w:val="28"/>
          <w:szCs w:val="28"/>
          <w:lang w:eastAsia="ru-RU"/>
        </w:rPr>
        <w:t>НИЯУ МИФИ обязан обеспечить обучающимся возможность участвовать в формировании своей программы обучения, включая возможную разработку индивидуальных образовательных программ и траекторий.</w:t>
      </w:r>
    </w:p>
    <w:p w:rsidR="00EE45AB" w:rsidRPr="00EE45AB" w:rsidRDefault="00EE45AB" w:rsidP="00EE45A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E45AB">
        <w:rPr>
          <w:rFonts w:ascii="Times New Roman" w:hAnsi="Times New Roman"/>
          <w:bCs/>
          <w:sz w:val="28"/>
          <w:szCs w:val="28"/>
          <w:lang w:eastAsia="ru-RU"/>
        </w:rPr>
        <w:t>Реализация образовательной программы бакалавриата осуществляется с учетом требований международных стандартов инженерного образования CDIO. Материально-техническое, организационное и учебно-методическое обеспечение учебного процесса, образовательные технологии, применяемые в рамках образовательной программы, должны обеспечить формирование у обучающихся компетенций, необходимых для практической реализации инновационного цикла, который включает формулирование идеи и обоснование принципа действия, проектирование и конструирование, производство и эксплуатацию применительно к широкому спектру наукоемких систем, способов, технологий и технологических процессов, а также компетенций, требуемых для инжинирингового сопровождения жизненного цикла таких объектов.</w:t>
      </w:r>
    </w:p>
    <w:p w:rsidR="00EE45AB" w:rsidRPr="00EE45AB" w:rsidRDefault="00EE45AB" w:rsidP="00EE45A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E45AB">
        <w:rPr>
          <w:rFonts w:ascii="Times New Roman" w:hAnsi="Times New Roman"/>
          <w:bCs/>
          <w:sz w:val="28"/>
          <w:szCs w:val="28"/>
          <w:lang w:eastAsia="ru-RU"/>
        </w:rPr>
        <w:t>Реализация образовательных программ основывается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EE45AB" w:rsidRPr="00FD7DE2" w:rsidRDefault="00EE45AB" w:rsidP="00EE45A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E45AB">
        <w:rPr>
          <w:rFonts w:ascii="Times New Roman" w:hAnsi="Times New Roman"/>
          <w:bCs/>
          <w:sz w:val="28"/>
          <w:szCs w:val="28"/>
          <w:lang w:eastAsia="ru-RU"/>
        </w:rPr>
        <w:t xml:space="preserve">В целях обеспечения качества освоения образовательных программ и создания условий для формирования профессиональных компетенций, отдельные модули, при необходимости, могут быть реализованы на базе иных подразделений </w:t>
      </w:r>
      <w:r w:rsidRPr="00EE45AB">
        <w:rPr>
          <w:rFonts w:ascii="Times New Roman" w:hAnsi="Times New Roman"/>
          <w:bCs/>
          <w:sz w:val="28"/>
          <w:szCs w:val="28"/>
          <w:lang w:eastAsia="ru-RU"/>
        </w:rPr>
        <w:lastRenderedPageBreak/>
        <w:t>НИЯУ МИФИ и (или) организаций, осуществляющих деятельность по профилю соответствующей образовательной программы.</w:t>
      </w:r>
    </w:p>
    <w:p w:rsidR="00E634E5" w:rsidRPr="00073483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9.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.1. НИЯУ МИФИ должен располагать на праве собственности или ином законном основании материально-техническим обеспечением образовательной де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тельности (помещениями и оборудованием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 для реализации программы бакалаври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та по Блоку 1 </w:t>
      </w:r>
      <w:r w:rsidRPr="00073483">
        <w:rPr>
          <w:rFonts w:ascii="Times New Roman" w:hAnsi="Times New Roman"/>
          <w:sz w:val="28"/>
          <w:szCs w:val="28"/>
          <w:lang w:eastAsia="ru-RU"/>
        </w:rPr>
        <w:t>«Дисциплины (модули)» и Блоку 3 «Государственная итоговая атт</w:t>
      </w:r>
      <w:r w:rsidRPr="00073483">
        <w:rPr>
          <w:rFonts w:ascii="Times New Roman" w:hAnsi="Times New Roman"/>
          <w:sz w:val="28"/>
          <w:szCs w:val="28"/>
          <w:lang w:eastAsia="ru-RU"/>
        </w:rPr>
        <w:t>е</w:t>
      </w:r>
      <w:r w:rsidRPr="00073483">
        <w:rPr>
          <w:rFonts w:ascii="Times New Roman" w:hAnsi="Times New Roman"/>
          <w:sz w:val="28"/>
          <w:szCs w:val="28"/>
          <w:lang w:eastAsia="ru-RU"/>
        </w:rPr>
        <w:t>стация» в соответствии с учебным планом.</w:t>
      </w:r>
    </w:p>
    <w:p w:rsidR="00E634E5" w:rsidRPr="00073483" w:rsidRDefault="00E634E5" w:rsidP="00B06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E2">
        <w:rPr>
          <w:rFonts w:ascii="Times New Roman" w:hAnsi="Times New Roman"/>
          <w:sz w:val="28"/>
          <w:szCs w:val="28"/>
          <w:lang w:eastAsia="ru-RU"/>
        </w:rPr>
        <w:t>При реализации образовательных программ</w:t>
      </w:r>
      <w:r w:rsidRPr="00FD7DE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может использоваться, наряду с материально-технической базой структурного подразделения, материально-техническая база иных структурных подразделений НИЯУ МИФИ, а также матер</w:t>
      </w:r>
      <w:r w:rsidRPr="00FD7DE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FD7DE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ально-техническая база организаций, осуществляющих деятельность по профилю соответствующей образовательной программы в рамках реализации сетевых образ</w:t>
      </w:r>
      <w:r w:rsidRPr="00FD7DE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FD7DE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вательных программ,</w:t>
      </w:r>
      <w:r w:rsidR="00E656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договоров о практической подготовке обучающихся,</w:t>
      </w:r>
      <w:r w:rsidRPr="00FD7DE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договоров о научно-образовательном сотрудничестве и (или) договоров о базовой кафедре.</w:t>
      </w:r>
    </w:p>
    <w:p w:rsidR="00E634E5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9.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.2. Каждый обучающийся в течение всего периода обучения должен быть обеспечен индивидуальным неограниченным доступом к электронно-образовательной среде НИЯУ МИФИ из любой точки, в </w:t>
      </w:r>
      <w:r w:rsidR="00867765" w:rsidRPr="00073483">
        <w:rPr>
          <w:rFonts w:ascii="Times New Roman" w:hAnsi="Times New Roman"/>
          <w:bCs/>
          <w:sz w:val="28"/>
          <w:szCs w:val="28"/>
          <w:lang w:eastAsia="ru-RU"/>
        </w:rPr>
        <w:t>которой имеется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 доступ к информационно-телекоммуникационной сети «Интернет» (далее - сеть «Интернет»), как на территории НИЯУ МИФИ, так и вне ее. Условия для функционирования электронной и информационно-образовательной среды могут быть созданы с и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пользованием ресурсов иных организаций.</w:t>
      </w:r>
    </w:p>
    <w:p w:rsidR="00EB2101" w:rsidRPr="00063087" w:rsidRDefault="00EB2101" w:rsidP="00EB2101">
      <w:pPr>
        <w:pStyle w:val="ab"/>
        <w:spacing w:line="360" w:lineRule="auto"/>
        <w:ind w:left="0" w:firstLine="709"/>
        <w:jc w:val="both"/>
        <w:rPr>
          <w:bCs/>
          <w:color w:val="000000"/>
          <w:szCs w:val="28"/>
        </w:rPr>
      </w:pPr>
      <w:r w:rsidRPr="003F33AF">
        <w:rPr>
          <w:bCs/>
          <w:color w:val="000000"/>
          <w:szCs w:val="28"/>
        </w:rPr>
        <w:t>Каждому обучающемуся должен быть обеспечен доступ: к базам данных научной периодики, научной литературе, индексируемой в реферативных базах данных РИНЦ, Web of Science и SCOPUS.</w:t>
      </w:r>
    </w:p>
    <w:p w:rsidR="00E634E5" w:rsidRPr="00073483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Электронная информационно-образовательная среда НИЯУ МИФИ должна обеспечивать:</w:t>
      </w:r>
    </w:p>
    <w:p w:rsidR="00E634E5" w:rsidRPr="00073483" w:rsidRDefault="00E634E5" w:rsidP="00B064BB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доступ к учебным планам, рабочим программам дисциплин (модулей), пр</w:t>
      </w: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граммам практик, электронным учебным изданиям и электронным образовательным ресурсам, указанным в рабочих программах дисциплин </w:t>
      </w: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(модулей), программах практик;</w:t>
      </w:r>
    </w:p>
    <w:p w:rsidR="00E634E5" w:rsidRPr="00073483" w:rsidRDefault="00E634E5" w:rsidP="00B064BB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формирование электронного портфолио обучающегося, в том числе сохран</w:t>
      </w: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ние его работ и оценок за эти работы.</w:t>
      </w:r>
    </w:p>
    <w:p w:rsidR="00E634E5" w:rsidRPr="00073483" w:rsidRDefault="00E634E5" w:rsidP="00B064BB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</w:t>
      </w: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но-образовательная среда НИЯУ МИФИ должна дополнительно обеспечивать:</w:t>
      </w:r>
    </w:p>
    <w:p w:rsidR="00E634E5" w:rsidRPr="00073483" w:rsidRDefault="00E634E5" w:rsidP="00B064BB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фиксацию хода образовательного процесса, результатов промежуточной атт</w:t>
      </w: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стации и результатов освоения программы бакалавриата;</w:t>
      </w:r>
    </w:p>
    <w:p w:rsidR="00E634E5" w:rsidRPr="00073483" w:rsidRDefault="00E634E5" w:rsidP="00B064BB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проведение учебных занятий, процедур оценки результатов обучения, реал</w:t>
      </w: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зация которых предусмотрена с применением электронного обучения, дистанцио</w:t>
      </w: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ных образовательных технологий;</w:t>
      </w:r>
    </w:p>
    <w:p w:rsidR="00E634E5" w:rsidRPr="00073483" w:rsidRDefault="00E634E5" w:rsidP="00B064BB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734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E634E5" w:rsidRPr="00073483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:rsidR="00E634E5" w:rsidRPr="00073483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64BB">
        <w:rPr>
          <w:rFonts w:ascii="Times New Roman" w:hAnsi="Times New Roman"/>
          <w:bCs/>
          <w:sz w:val="28"/>
          <w:szCs w:val="28"/>
          <w:lang w:eastAsia="ru-RU"/>
        </w:rPr>
        <w:t>9.2.3. При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 реализации программы </w:t>
      </w:r>
      <w:r w:rsidRPr="00073483">
        <w:rPr>
          <w:rFonts w:ascii="Times New Roman" w:hAnsi="Times New Roman"/>
          <w:sz w:val="28"/>
          <w:szCs w:val="28"/>
          <w:lang w:eastAsia="ru-RU"/>
        </w:rPr>
        <w:t>бакалавриата</w:t>
      </w:r>
      <w:r w:rsidR="00826C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в сетевой форме требования к реализации программы </w:t>
      </w:r>
      <w:r w:rsidRPr="00073483">
        <w:rPr>
          <w:rFonts w:ascii="Times New Roman" w:hAnsi="Times New Roman"/>
          <w:sz w:val="28"/>
          <w:szCs w:val="28"/>
          <w:lang w:eastAsia="ru-RU"/>
        </w:rPr>
        <w:t>бакалавриата</w:t>
      </w:r>
      <w:r w:rsidR="00826C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должны обеспечиваться совокупностью ресу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сов материально-технического и учебно-методического обеспечения, предоставля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мого организациями, участвующими в реализации программы </w:t>
      </w:r>
      <w:r w:rsidRPr="00073483">
        <w:rPr>
          <w:rFonts w:ascii="Times New Roman" w:hAnsi="Times New Roman"/>
          <w:sz w:val="28"/>
          <w:szCs w:val="28"/>
          <w:lang w:eastAsia="ru-RU"/>
        </w:rPr>
        <w:t>бакалавриата</w:t>
      </w:r>
      <w:r w:rsidR="002E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в сет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вой форме.</w:t>
      </w:r>
    </w:p>
    <w:p w:rsidR="00E634E5" w:rsidRPr="00073483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9.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.4. В случае реализации программы </w:t>
      </w:r>
      <w:r w:rsidRPr="00073483">
        <w:rPr>
          <w:rFonts w:ascii="Times New Roman" w:hAnsi="Times New Roman"/>
          <w:sz w:val="28"/>
          <w:szCs w:val="28"/>
          <w:lang w:eastAsia="ru-RU"/>
        </w:rPr>
        <w:t>бакалавриата</w:t>
      </w:r>
      <w:r w:rsidR="002E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на созданных в устано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ленном порядке в иных организациях, кафедрах или иных структурных подраздел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ниях </w:t>
      </w:r>
      <w:r>
        <w:rPr>
          <w:rFonts w:ascii="Times New Roman" w:hAnsi="Times New Roman"/>
          <w:bCs/>
          <w:sz w:val="28"/>
          <w:szCs w:val="28"/>
          <w:lang w:eastAsia="ru-RU"/>
        </w:rPr>
        <w:t>НИЯУ МИФИ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 требования к реализации программы </w:t>
      </w:r>
      <w:r w:rsidRPr="00073483">
        <w:rPr>
          <w:rFonts w:ascii="Times New Roman" w:hAnsi="Times New Roman"/>
          <w:sz w:val="28"/>
          <w:szCs w:val="28"/>
          <w:lang w:eastAsia="ru-RU"/>
        </w:rPr>
        <w:t>бакалавриата</w:t>
      </w:r>
      <w:r w:rsidR="006F2C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должны обеспечиваться совокупностью ресурсов указанных организаций.</w:t>
      </w:r>
    </w:p>
    <w:p w:rsidR="00E634E5" w:rsidRPr="00073483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lastRenderedPageBreak/>
        <w:t>9.3. Требования к материально-техническому и учебно-методическому обе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печению программы бакалавриата</w:t>
      </w:r>
    </w:p>
    <w:p w:rsidR="00E634E5" w:rsidRPr="00073483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9.3.1. Помещения должны представлять собой учебные аудитории для пров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634E5" w:rsidRPr="00073483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Помещения для самостоятельной работы обучающихся должны быть оснащ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ны компьютерной техникой с возможностью подключения к сети «Интернет» и </w:t>
      </w:r>
      <w:r w:rsidR="00674956" w:rsidRPr="00674956">
        <w:rPr>
          <w:rFonts w:ascii="Times New Roman" w:hAnsi="Times New Roman"/>
          <w:bCs/>
          <w:sz w:val="28"/>
          <w:szCs w:val="28"/>
          <w:lang w:eastAsia="ru-RU"/>
        </w:rPr>
        <w:t xml:space="preserve">обеспечением доступа к электронной информационно-образовательной среде 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НИЯУ МИФИ.</w:t>
      </w:r>
    </w:p>
    <w:p w:rsidR="00E634E5" w:rsidRPr="00073483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Допускается замена оборудования его </w:t>
      </w:r>
      <w:r w:rsidR="00C137C3">
        <w:rPr>
          <w:rFonts w:ascii="Times New Roman" w:hAnsi="Times New Roman"/>
          <w:bCs/>
          <w:sz w:val="28"/>
          <w:szCs w:val="28"/>
          <w:lang w:eastAsia="ru-RU"/>
        </w:rPr>
        <w:t>виртуальными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 аналогами.</w:t>
      </w:r>
    </w:p>
    <w:p w:rsidR="00E634E5" w:rsidRPr="00073483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9.3.2. НИЯУ МИФИ должен быть обеспечен необходимым комплектом лице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плин (модулей) и подлежит обновлению при необходимости).</w:t>
      </w:r>
    </w:p>
    <w:p w:rsidR="00E634E5" w:rsidRPr="00073483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9.3.3. При использовании в образовательном процессе печатных изданий би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лиотечный фонд должен быть укомплектован печатными изданиями из расчета не менее 0,25 экземпляра каждого из изданий, указанных в рабочих программах ди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циплин (модулей), практик, на одного обучающегося из числа лиц, одновременно осваивающих соответствующую дисциплину (модуль), проходящих соответству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щую практику.</w:t>
      </w:r>
    </w:p>
    <w:p w:rsidR="00E634E5" w:rsidRPr="00073483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lastRenderedPageBreak/>
        <w:t>9.3.4. Обучающимся должен быть обеспечен доступ (удаленный доступ), в том числе в случае применения электронного обучения, дистанционных образовател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ных технологий, к современным профессиональным базам данных и информацио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ным справочным системам, состав которых определяется в рабочих программах дисциплин (модулей) и подлежит обновлению при необходимости.</w:t>
      </w:r>
    </w:p>
    <w:p w:rsidR="00E634E5" w:rsidRPr="00073483" w:rsidRDefault="00E634E5" w:rsidP="00B064B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9.3.5. Обучающиеся из числа инвалидов и лиц с </w:t>
      </w:r>
      <w:r w:rsidRPr="00B064BB">
        <w:rPr>
          <w:rFonts w:ascii="Times New Roman" w:hAnsi="Times New Roman"/>
          <w:bCs/>
          <w:sz w:val="28"/>
          <w:szCs w:val="28"/>
          <w:lang w:eastAsia="ru-RU"/>
        </w:rPr>
        <w:t>ОВЗ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 должны быть обеспечены печатными и (или) электронными образовательными ресурсами в формах, адапт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рованных к ограничениям их здоровья.</w:t>
      </w:r>
    </w:p>
    <w:p w:rsidR="00E634E5" w:rsidRPr="00073483" w:rsidRDefault="00E634E5" w:rsidP="0007348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9.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. Требования к кадровым условиям реализации программы бакалавриата</w:t>
      </w:r>
    </w:p>
    <w:p w:rsidR="00E634E5" w:rsidRPr="00073483" w:rsidRDefault="00E634E5" w:rsidP="0007348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9.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.1. Реализация программы бакалавриата обеспечивается педагогическими работниками НИЯУ МИФИ, а также лицами, привлекаемыми к реализации пр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граммы бакалавриата на иных условиях.</w:t>
      </w:r>
    </w:p>
    <w:p w:rsidR="00E634E5" w:rsidRPr="00073483" w:rsidRDefault="00E634E5" w:rsidP="0007348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9.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. Квалификация педагогических работников НИЯУ МИФИ должна отв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чать квалификационным требованиям, указанным в квалификационных справочн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ках и (или) профессиональных стандартах (при наличии).</w:t>
      </w:r>
    </w:p>
    <w:p w:rsidR="00E634E5" w:rsidRPr="00AF0014" w:rsidRDefault="00E634E5" w:rsidP="0007348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9.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. Не менее </w:t>
      </w:r>
      <w:r w:rsidR="00C65B13" w:rsidRPr="006B44C5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6B44C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 xml:space="preserve"> процентов численности педагогических </w:t>
      </w:r>
      <w:r w:rsidR="00461594" w:rsidRPr="00AF0014">
        <w:rPr>
          <w:rFonts w:ascii="Times New Roman" w:hAnsi="Times New Roman"/>
          <w:bCs/>
          <w:sz w:val="28"/>
          <w:szCs w:val="28"/>
          <w:lang w:eastAsia="ru-RU"/>
        </w:rPr>
        <w:t>работников НИЯУ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 xml:space="preserve"> МИФИ, участвующих в реализации программы бакалавриата, и лиц, привлекаемых НИЯУ МИФИ к реализации программы бакалавриата на иных условиях (исходя из количества замещаемых ставок, приведенного к целочисленным значениям), дол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>ны вести научную, учебно-методическую (или) практическую работу, соответств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 xml:space="preserve">ющую профилю преподаваемой дисциплины (модуля). </w:t>
      </w:r>
    </w:p>
    <w:p w:rsidR="00E634E5" w:rsidRPr="00AF0014" w:rsidRDefault="00E634E5" w:rsidP="0007348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F0014">
        <w:rPr>
          <w:rFonts w:ascii="Times New Roman" w:hAnsi="Times New Roman"/>
          <w:bCs/>
          <w:sz w:val="28"/>
          <w:szCs w:val="28"/>
          <w:lang w:eastAsia="ru-RU"/>
        </w:rPr>
        <w:t>9.4.4. Не менее 5 процентов численности педагогических работников</w:t>
      </w:r>
      <w:r w:rsidR="006F2C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E4E74">
        <w:rPr>
          <w:rFonts w:ascii="Times New Roman" w:hAnsi="Times New Roman"/>
          <w:bCs/>
          <w:sz w:val="28"/>
          <w:szCs w:val="28"/>
          <w:lang w:eastAsia="ru-RU"/>
        </w:rPr>
        <w:t>НИЯУ МИФИ,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 xml:space="preserve"> участвующих в реализации программы бакалавриата, и лиц, привлекаемых НИЯУ МИФИ к реализации программы бакалавриата на иных условиях (исходя из количества замещаемых ставок, приведенного к целочисленным значениям), дол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>ны являться руководителями и (или) работниками иных организаций, осуществл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>ющими трудовую деятельность в профессиональной сфере, соответствующей пр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 xml:space="preserve">фессиональной деятельности, к 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lastRenderedPageBreak/>
        <w:t>которой готовятся выпускники (иметь стаж р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>боты в данной профессиональной сфере не менее 3 лет).</w:t>
      </w:r>
    </w:p>
    <w:p w:rsidR="00E634E5" w:rsidRPr="00631834" w:rsidRDefault="00E634E5" w:rsidP="0007348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F0014">
        <w:rPr>
          <w:rFonts w:ascii="Times New Roman" w:hAnsi="Times New Roman"/>
          <w:bCs/>
          <w:sz w:val="28"/>
          <w:szCs w:val="28"/>
          <w:lang w:eastAsia="ru-RU"/>
        </w:rPr>
        <w:t xml:space="preserve">9.2.3. Не менее </w:t>
      </w:r>
      <w:r w:rsidR="00C65B13" w:rsidRPr="006B44C5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6B44C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AF0014">
        <w:rPr>
          <w:rFonts w:ascii="Times New Roman" w:hAnsi="Times New Roman"/>
          <w:bCs/>
          <w:sz w:val="28"/>
          <w:szCs w:val="28"/>
          <w:lang w:eastAsia="ru-RU"/>
        </w:rPr>
        <w:t xml:space="preserve"> процентов численности педагогических работников и лиц, привлекаемых НИЯУ МИФИ к образовательной деятельности НИЯУ МИФИ на иных условиях (исходя из количества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 замещаемых ставок, приведенного к целочи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ленным значениям), должны иметь ученую степень (в том числе ученую степень, присвоенную в иностранном государстве и признаваемую в Российской Федерации) и (или) ученое звание (в том числе ученое звание, полученное в иностранном гос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дарстве и признаваемое в Российской </w:t>
      </w:r>
      <w:r w:rsidRPr="00631834">
        <w:rPr>
          <w:rFonts w:ascii="Times New Roman" w:hAnsi="Times New Roman"/>
          <w:bCs/>
          <w:sz w:val="28"/>
          <w:szCs w:val="28"/>
          <w:lang w:eastAsia="ru-RU"/>
        </w:rPr>
        <w:t>Федерации).</w:t>
      </w:r>
    </w:p>
    <w:p w:rsidR="00E634E5" w:rsidRPr="00073483" w:rsidRDefault="00E634E5" w:rsidP="0007348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9.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. Требования к финансовым условиям реализации программ бакалавриата</w:t>
      </w:r>
    </w:p>
    <w:p w:rsidR="00E634E5" w:rsidRDefault="00E634E5" w:rsidP="0007348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483">
        <w:rPr>
          <w:rFonts w:ascii="Times New Roman" w:hAnsi="Times New Roman"/>
          <w:bCs/>
          <w:sz w:val="28"/>
          <w:szCs w:val="28"/>
          <w:lang w:eastAsia="ru-RU"/>
        </w:rPr>
        <w:t>9.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.1. Финансовое обеспечение реализации программы бакалавриата должно осуществляться в объеме не ниже значений базовых нормативных затрат на оказ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ние государственных услуг по реализации образовательных программ высшего о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073483">
        <w:rPr>
          <w:rFonts w:ascii="Times New Roman" w:hAnsi="Times New Roman"/>
          <w:bCs/>
          <w:sz w:val="28"/>
          <w:szCs w:val="28"/>
          <w:lang w:eastAsia="ru-RU"/>
        </w:rPr>
        <w:t xml:space="preserve">разования – программ бакалавриата и значений корректирующих коэффициентов к базовым нормативам затрат, определяемых </w:t>
      </w:r>
      <w:r w:rsidR="00D33EBD" w:rsidRPr="00D33EBD">
        <w:rPr>
          <w:rFonts w:ascii="Times New Roman" w:hAnsi="Times New Roman"/>
          <w:bCs/>
          <w:sz w:val="28"/>
          <w:szCs w:val="28"/>
          <w:lang w:eastAsia="ru-RU"/>
        </w:rPr>
        <w:t>Министерством науки и высшего образования Российской Федерации.</w:t>
      </w:r>
    </w:p>
    <w:p w:rsidR="00EB2101" w:rsidRDefault="00EB2101" w:rsidP="0007348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B2101" w:rsidRPr="003F33AF" w:rsidRDefault="00EB2101" w:rsidP="00EB210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AF">
        <w:rPr>
          <w:rFonts w:ascii="Times New Roman" w:hAnsi="Times New Roman" w:cs="Times New Roman"/>
          <w:b/>
          <w:sz w:val="28"/>
          <w:szCs w:val="28"/>
        </w:rPr>
        <w:t>X. ОЦЕНКА КАЧЕСТВА ОСВОЕНИЯ ОСНОВНЫХ ОБРАЗОВАТЕЛЬНЫХ ПРОГРАММ БАКАЛАВРИАТА</w:t>
      </w:r>
    </w:p>
    <w:p w:rsidR="00EB2101" w:rsidRPr="003F33AF" w:rsidRDefault="00EB2101" w:rsidP="00EB21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E26" w:rsidRPr="003F33AF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10.1.</w:t>
      </w:r>
      <w:r w:rsidRPr="003F33AF">
        <w:rPr>
          <w:rFonts w:ascii="Times New Roman" w:hAnsi="Times New Roman" w:cs="Times New Roman"/>
          <w:sz w:val="28"/>
          <w:szCs w:val="28"/>
        </w:rPr>
        <w:tab/>
        <w:t xml:space="preserve"> НИЯУ МИФИ обязан обеспечивать гарантию качества</w:t>
      </w:r>
      <w:r>
        <w:rPr>
          <w:rFonts w:ascii="Times New Roman" w:hAnsi="Times New Roman" w:cs="Times New Roman"/>
          <w:sz w:val="28"/>
          <w:szCs w:val="28"/>
        </w:rPr>
        <w:t xml:space="preserve"> подготовки, в том числе путем:</w:t>
      </w:r>
    </w:p>
    <w:p w:rsidR="00EE5E26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>разработки, с привлечением представителей работодателей, стратегии по обеспечению качества подготовки выпускников и не</w:t>
      </w:r>
      <w:r>
        <w:rPr>
          <w:rFonts w:ascii="Times New Roman" w:hAnsi="Times New Roman" w:cs="Times New Roman"/>
          <w:sz w:val="28"/>
          <w:szCs w:val="28"/>
        </w:rPr>
        <w:t>прерывному совершенствованию образовательных программ</w:t>
      </w:r>
      <w:r w:rsidRPr="003F33AF">
        <w:rPr>
          <w:rFonts w:ascii="Times New Roman" w:hAnsi="Times New Roman" w:cs="Times New Roman"/>
          <w:sz w:val="28"/>
          <w:szCs w:val="28"/>
        </w:rPr>
        <w:t>, в том числе с учетом требований профессиональных стандартов, международных стандартов инженерного образования Всемирной инициативы CDIO и лучших практик зарубежных университетов;</w:t>
      </w:r>
    </w:p>
    <w:p w:rsidR="00EE5E26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>мониторинга, периодического рецензиро</w:t>
      </w:r>
      <w:r>
        <w:rPr>
          <w:rFonts w:ascii="Times New Roman" w:hAnsi="Times New Roman" w:cs="Times New Roman"/>
          <w:sz w:val="28"/>
          <w:szCs w:val="28"/>
        </w:rPr>
        <w:t>вания образовательных программ;</w:t>
      </w:r>
    </w:p>
    <w:p w:rsidR="00EE5E26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 xml:space="preserve">разработки объективных процедур оценки уровня знаний и умений </w:t>
      </w:r>
      <w:r w:rsidRPr="003F33AF">
        <w:rPr>
          <w:rFonts w:ascii="Times New Roman" w:hAnsi="Times New Roman" w:cs="Times New Roman"/>
          <w:sz w:val="28"/>
          <w:szCs w:val="28"/>
        </w:rPr>
        <w:lastRenderedPageBreak/>
        <w:t>обучающихся, компетенций выпускников;</w:t>
      </w:r>
    </w:p>
    <w:p w:rsidR="00EE5E26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>обеспечения компетентно</w:t>
      </w:r>
      <w:r>
        <w:rPr>
          <w:rFonts w:ascii="Times New Roman" w:hAnsi="Times New Roman" w:cs="Times New Roman"/>
          <w:sz w:val="28"/>
          <w:szCs w:val="28"/>
        </w:rPr>
        <w:t>сти преподавательского состава;</w:t>
      </w:r>
    </w:p>
    <w:p w:rsidR="00EE5E26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 xml:space="preserve">регулярного проведения самообследования по </w:t>
      </w:r>
      <w:r w:rsidRPr="00C5351E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3F33AF">
        <w:rPr>
          <w:rFonts w:ascii="Times New Roman" w:hAnsi="Times New Roman" w:cs="Times New Roman"/>
          <w:sz w:val="28"/>
          <w:szCs w:val="28"/>
        </w:rPr>
        <w:t>критериям, в том числе с учетом требований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3AF">
        <w:rPr>
          <w:rFonts w:ascii="Times New Roman" w:hAnsi="Times New Roman" w:cs="Times New Roman"/>
          <w:sz w:val="28"/>
          <w:szCs w:val="28"/>
        </w:rPr>
        <w:t xml:space="preserve"> международных стандартов инженерного образования Всемирной инициативы CDIO и лучших практик зарубежных университетов, для оценки своей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E26" w:rsidRPr="003F33AF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>информирования общественности о результатах своей деятельности, планах, инновациях.</w:t>
      </w:r>
    </w:p>
    <w:p w:rsidR="00EE5E26" w:rsidRPr="003F33AF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10.2.</w:t>
      </w:r>
      <w:r w:rsidRPr="003F33AF">
        <w:rPr>
          <w:rFonts w:ascii="Times New Roman" w:hAnsi="Times New Roman" w:cs="Times New Roman"/>
          <w:sz w:val="28"/>
          <w:szCs w:val="28"/>
        </w:rPr>
        <w:tab/>
        <w:t xml:space="preserve">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</w:t>
      </w:r>
      <w:r w:rsidRPr="00907FD9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3F33AF">
        <w:rPr>
          <w:rFonts w:ascii="Times New Roman" w:hAnsi="Times New Roman" w:cs="Times New Roman"/>
          <w:sz w:val="28"/>
          <w:szCs w:val="28"/>
        </w:rPr>
        <w:t xml:space="preserve">НИЯУ МИФИ </w:t>
      </w:r>
      <w:r w:rsidRPr="00907FD9">
        <w:rPr>
          <w:rFonts w:ascii="Times New Roman" w:hAnsi="Times New Roman" w:cs="Times New Roman"/>
          <w:sz w:val="28"/>
          <w:szCs w:val="28"/>
        </w:rPr>
        <w:t xml:space="preserve">принимает участие </w:t>
      </w:r>
      <w:r w:rsidRPr="003F33AF">
        <w:rPr>
          <w:rFonts w:ascii="Times New Roman" w:hAnsi="Times New Roman" w:cs="Times New Roman"/>
          <w:sz w:val="28"/>
          <w:szCs w:val="28"/>
        </w:rPr>
        <w:t>на добровольной основе.</w:t>
      </w:r>
    </w:p>
    <w:p w:rsidR="00EE5E26" w:rsidRPr="003F33AF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10.3.</w:t>
      </w:r>
      <w:r w:rsidRPr="003F33AF">
        <w:rPr>
          <w:rFonts w:ascii="Times New Roman" w:hAnsi="Times New Roman" w:cs="Times New Roman"/>
          <w:sz w:val="28"/>
          <w:szCs w:val="28"/>
        </w:rPr>
        <w:tab/>
        <w:t xml:space="preserve"> В целях совершенствования программы бакалавриата НИЯУ МИФИ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НИЯУ МИФИ.</w:t>
      </w:r>
    </w:p>
    <w:p w:rsidR="00EE5E26" w:rsidRPr="003F33AF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E5E26" w:rsidRPr="003F33AF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10.4.</w:t>
      </w:r>
      <w:r w:rsidRPr="003F33AF">
        <w:rPr>
          <w:rFonts w:ascii="Times New Roman" w:hAnsi="Times New Roman" w:cs="Times New Roman"/>
          <w:sz w:val="28"/>
          <w:szCs w:val="28"/>
        </w:rPr>
        <w:tab/>
        <w:t xml:space="preserve">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Образовательного стандарта НИЯУ МИФИ.</w:t>
      </w:r>
    </w:p>
    <w:p w:rsidR="00EE5E26" w:rsidRPr="00C5351E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10.5.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51E">
        <w:rPr>
          <w:rFonts w:ascii="Times New Roman" w:hAnsi="Times New Roman" w:cs="Times New Roman"/>
          <w:sz w:val="28"/>
          <w:szCs w:val="28"/>
        </w:rPr>
        <w:t>Внешняя оценка качества образовательной деятельности и подготовки обучающихся по программе бакалавриа</w:t>
      </w:r>
      <w:bookmarkStart w:id="0" w:name="_GoBack"/>
      <w:bookmarkEnd w:id="0"/>
      <w:r w:rsidRPr="00C5351E">
        <w:rPr>
          <w:rFonts w:ascii="Times New Roman" w:hAnsi="Times New Roman" w:cs="Times New Roman"/>
          <w:sz w:val="28"/>
          <w:szCs w:val="28"/>
        </w:rPr>
        <w:t>та может осуществляться:</w:t>
      </w:r>
    </w:p>
    <w:p w:rsidR="00EE5E26" w:rsidRPr="00C5351E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1E">
        <w:rPr>
          <w:rFonts w:ascii="Times New Roman" w:hAnsi="Times New Roman" w:cs="Times New Roman"/>
          <w:sz w:val="28"/>
          <w:szCs w:val="28"/>
        </w:rPr>
        <w:t xml:space="preserve">- в рамках профессионально-общественной аккредитации, проводимой работодателями, их объединениями, а также уполномоченными ими </w:t>
      </w:r>
      <w:r w:rsidRPr="00C5351E">
        <w:rPr>
          <w:rFonts w:ascii="Times New Roman" w:hAnsi="Times New Roman" w:cs="Times New Roman"/>
          <w:sz w:val="28"/>
          <w:szCs w:val="28"/>
        </w:rPr>
        <w:lastRenderedPageBreak/>
        <w:t>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профиля;</w:t>
      </w:r>
    </w:p>
    <w:p w:rsidR="00EE5E26" w:rsidRPr="00C5351E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1E">
        <w:rPr>
          <w:rFonts w:ascii="Times New Roman" w:hAnsi="Times New Roman" w:cs="Times New Roman"/>
          <w:sz w:val="28"/>
          <w:szCs w:val="28"/>
        </w:rPr>
        <w:t>- по результатам конкурсов профессионального мастерства (олимпиада «Я – профессионал», чемпионаты по стандартам WorldSkills, др.);</w:t>
      </w:r>
    </w:p>
    <w:p w:rsidR="00EE5E26" w:rsidRPr="003F33AF" w:rsidRDefault="00EE5E26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1E">
        <w:rPr>
          <w:rFonts w:ascii="Times New Roman" w:hAnsi="Times New Roman" w:cs="Times New Roman"/>
          <w:sz w:val="28"/>
          <w:szCs w:val="28"/>
        </w:rPr>
        <w:t xml:space="preserve">- </w:t>
      </w:r>
      <w:r w:rsidRPr="00C5351E">
        <w:rPr>
          <w:rFonts w:ascii="Times New Roman" w:hAnsi="Times New Roman" w:cs="Times New Roman"/>
          <w:sz w:val="28"/>
          <w:szCs w:val="28"/>
        </w:rPr>
        <w:tab/>
        <w:t>по результатам независимой оценки квалификации выпускников.</w:t>
      </w:r>
    </w:p>
    <w:p w:rsidR="00EB2101" w:rsidRPr="00073483" w:rsidRDefault="00EB2101" w:rsidP="00EE5E2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sectPr w:rsidR="00EB2101" w:rsidRPr="00073483" w:rsidSect="00F608AE">
      <w:pgSz w:w="11906" w:h="16838" w:code="9"/>
      <w:pgMar w:top="1134" w:right="851" w:bottom="1134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2F" w:rsidRDefault="0046552F" w:rsidP="003E2DFD">
      <w:pPr>
        <w:spacing w:after="0" w:line="240" w:lineRule="auto"/>
      </w:pPr>
      <w:r>
        <w:separator/>
      </w:r>
    </w:p>
  </w:endnote>
  <w:endnote w:type="continuationSeparator" w:id="0">
    <w:p w:rsidR="0046552F" w:rsidRDefault="0046552F" w:rsidP="003E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01"/>
    <w:family w:val="roman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2F" w:rsidRDefault="0046552F" w:rsidP="003E2DFD">
      <w:pPr>
        <w:spacing w:after="0" w:line="240" w:lineRule="auto"/>
      </w:pPr>
      <w:r>
        <w:separator/>
      </w:r>
    </w:p>
  </w:footnote>
  <w:footnote w:type="continuationSeparator" w:id="0">
    <w:p w:rsidR="0046552F" w:rsidRDefault="0046552F" w:rsidP="003E2DFD">
      <w:pPr>
        <w:spacing w:after="0" w:line="240" w:lineRule="auto"/>
      </w:pPr>
      <w:r>
        <w:continuationSeparator/>
      </w:r>
    </w:p>
  </w:footnote>
  <w:footnote w:id="1">
    <w:p w:rsidR="0052456B" w:rsidRDefault="0052456B" w:rsidP="0052456B">
      <w:pPr>
        <w:pStyle w:val="ad"/>
        <w:ind w:left="709"/>
      </w:pPr>
      <w:r>
        <w:rPr>
          <w:rStyle w:val="af"/>
        </w:rPr>
        <w:footnoteRef/>
      </w:r>
      <w:r>
        <w:t xml:space="preserve"> </w:t>
      </w:r>
      <w:r>
        <w:rPr>
          <w:sz w:val="24"/>
        </w:rPr>
        <w:t>п.</w:t>
      </w:r>
      <w:r w:rsidRPr="00BA6A7F">
        <w:rPr>
          <w:sz w:val="24"/>
        </w:rPr>
        <w:t>7.2.1 действует для образовательных программ с началом реализации до 01.09.2023, п.7.2.2 действует для образовательных программ с началом реализации после 01.09.2023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9B3"/>
    <w:multiLevelType w:val="multilevel"/>
    <w:tmpl w:val="2454EC66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6A1DD4"/>
    <w:multiLevelType w:val="hybridMultilevel"/>
    <w:tmpl w:val="1C02CA08"/>
    <w:lvl w:ilvl="0" w:tplc="EC7E3E0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B1543A"/>
    <w:multiLevelType w:val="hybridMultilevel"/>
    <w:tmpl w:val="E74E3D3A"/>
    <w:lvl w:ilvl="0" w:tplc="EC7E3E0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4A5600"/>
    <w:multiLevelType w:val="hybridMultilevel"/>
    <w:tmpl w:val="25164346"/>
    <w:lvl w:ilvl="0" w:tplc="EC7E3E0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6171242"/>
    <w:multiLevelType w:val="hybridMultilevel"/>
    <w:tmpl w:val="6122CB7E"/>
    <w:lvl w:ilvl="0" w:tplc="EC7E3E0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AC"/>
    <w:rsid w:val="00026DE0"/>
    <w:rsid w:val="000324EE"/>
    <w:rsid w:val="00037D46"/>
    <w:rsid w:val="00054161"/>
    <w:rsid w:val="00064E3F"/>
    <w:rsid w:val="00073483"/>
    <w:rsid w:val="00073D19"/>
    <w:rsid w:val="00073E88"/>
    <w:rsid w:val="0008095C"/>
    <w:rsid w:val="000B1377"/>
    <w:rsid w:val="000D1650"/>
    <w:rsid w:val="000D6F0E"/>
    <w:rsid w:val="000D75FC"/>
    <w:rsid w:val="000F1B9D"/>
    <w:rsid w:val="0010258E"/>
    <w:rsid w:val="00104354"/>
    <w:rsid w:val="00106954"/>
    <w:rsid w:val="00142325"/>
    <w:rsid w:val="0014681B"/>
    <w:rsid w:val="001717D3"/>
    <w:rsid w:val="00184A80"/>
    <w:rsid w:val="001954E0"/>
    <w:rsid w:val="001C6CC2"/>
    <w:rsid w:val="001C7A3A"/>
    <w:rsid w:val="00242EA3"/>
    <w:rsid w:val="002709B2"/>
    <w:rsid w:val="002833F8"/>
    <w:rsid w:val="00292EC7"/>
    <w:rsid w:val="002967BC"/>
    <w:rsid w:val="002B71AB"/>
    <w:rsid w:val="002C2D35"/>
    <w:rsid w:val="002D7576"/>
    <w:rsid w:val="002E4E74"/>
    <w:rsid w:val="002F2C9B"/>
    <w:rsid w:val="002F448F"/>
    <w:rsid w:val="002F65C0"/>
    <w:rsid w:val="002F75AE"/>
    <w:rsid w:val="00304EAA"/>
    <w:rsid w:val="00312792"/>
    <w:rsid w:val="0032483C"/>
    <w:rsid w:val="0034727D"/>
    <w:rsid w:val="003476A4"/>
    <w:rsid w:val="003859FC"/>
    <w:rsid w:val="00396BCC"/>
    <w:rsid w:val="003B7813"/>
    <w:rsid w:val="003D0C17"/>
    <w:rsid w:val="003D51F5"/>
    <w:rsid w:val="003E01F7"/>
    <w:rsid w:val="003E2DFD"/>
    <w:rsid w:val="003E44A0"/>
    <w:rsid w:val="003F1976"/>
    <w:rsid w:val="003F6B05"/>
    <w:rsid w:val="00410D6F"/>
    <w:rsid w:val="00413E03"/>
    <w:rsid w:val="0041450C"/>
    <w:rsid w:val="004208BF"/>
    <w:rsid w:val="004255A9"/>
    <w:rsid w:val="0043123D"/>
    <w:rsid w:val="00453CD5"/>
    <w:rsid w:val="00456962"/>
    <w:rsid w:val="00461594"/>
    <w:rsid w:val="004642B0"/>
    <w:rsid w:val="0046552F"/>
    <w:rsid w:val="00471AE0"/>
    <w:rsid w:val="00492AC6"/>
    <w:rsid w:val="004A5FED"/>
    <w:rsid w:val="004B18C5"/>
    <w:rsid w:val="004D1C4F"/>
    <w:rsid w:val="004E770E"/>
    <w:rsid w:val="004F5C55"/>
    <w:rsid w:val="0052456B"/>
    <w:rsid w:val="00540040"/>
    <w:rsid w:val="0056404F"/>
    <w:rsid w:val="00565560"/>
    <w:rsid w:val="00567505"/>
    <w:rsid w:val="00571207"/>
    <w:rsid w:val="00587B3F"/>
    <w:rsid w:val="005C01AC"/>
    <w:rsid w:val="005F1342"/>
    <w:rsid w:val="00602711"/>
    <w:rsid w:val="00616DD4"/>
    <w:rsid w:val="006171A4"/>
    <w:rsid w:val="00631834"/>
    <w:rsid w:val="006416CD"/>
    <w:rsid w:val="0064475C"/>
    <w:rsid w:val="0065091E"/>
    <w:rsid w:val="00653223"/>
    <w:rsid w:val="00662DCE"/>
    <w:rsid w:val="00674956"/>
    <w:rsid w:val="00685BA5"/>
    <w:rsid w:val="00693BFB"/>
    <w:rsid w:val="006A1EC9"/>
    <w:rsid w:val="006B44C5"/>
    <w:rsid w:val="006F2C26"/>
    <w:rsid w:val="006F380D"/>
    <w:rsid w:val="00704871"/>
    <w:rsid w:val="00751A4F"/>
    <w:rsid w:val="00763852"/>
    <w:rsid w:val="007661ED"/>
    <w:rsid w:val="0077436F"/>
    <w:rsid w:val="007A23BA"/>
    <w:rsid w:val="007D047D"/>
    <w:rsid w:val="007E2638"/>
    <w:rsid w:val="00816B5F"/>
    <w:rsid w:val="0082156C"/>
    <w:rsid w:val="00826C66"/>
    <w:rsid w:val="00827569"/>
    <w:rsid w:val="00854163"/>
    <w:rsid w:val="00867765"/>
    <w:rsid w:val="00871439"/>
    <w:rsid w:val="00895789"/>
    <w:rsid w:val="008A689F"/>
    <w:rsid w:val="008B55F5"/>
    <w:rsid w:val="008B7493"/>
    <w:rsid w:val="008C7D2D"/>
    <w:rsid w:val="008D1F0E"/>
    <w:rsid w:val="008D2257"/>
    <w:rsid w:val="008E3E86"/>
    <w:rsid w:val="008F697A"/>
    <w:rsid w:val="009508F4"/>
    <w:rsid w:val="00955112"/>
    <w:rsid w:val="00977665"/>
    <w:rsid w:val="009B3DA4"/>
    <w:rsid w:val="009B525A"/>
    <w:rsid w:val="009C4869"/>
    <w:rsid w:val="009C724E"/>
    <w:rsid w:val="009D78C4"/>
    <w:rsid w:val="009F1662"/>
    <w:rsid w:val="009F3A25"/>
    <w:rsid w:val="00A25298"/>
    <w:rsid w:val="00A328C7"/>
    <w:rsid w:val="00A45465"/>
    <w:rsid w:val="00A61060"/>
    <w:rsid w:val="00AB207A"/>
    <w:rsid w:val="00AE69A4"/>
    <w:rsid w:val="00AF0014"/>
    <w:rsid w:val="00B064BB"/>
    <w:rsid w:val="00B266D1"/>
    <w:rsid w:val="00B36A15"/>
    <w:rsid w:val="00B70E2E"/>
    <w:rsid w:val="00B75F94"/>
    <w:rsid w:val="00B80EF7"/>
    <w:rsid w:val="00B97959"/>
    <w:rsid w:val="00BA5244"/>
    <w:rsid w:val="00BA7345"/>
    <w:rsid w:val="00BB4570"/>
    <w:rsid w:val="00BD4464"/>
    <w:rsid w:val="00BE4C67"/>
    <w:rsid w:val="00BE680C"/>
    <w:rsid w:val="00C11292"/>
    <w:rsid w:val="00C115DE"/>
    <w:rsid w:val="00C137C3"/>
    <w:rsid w:val="00C23519"/>
    <w:rsid w:val="00C276D4"/>
    <w:rsid w:val="00C41CB4"/>
    <w:rsid w:val="00C51A6F"/>
    <w:rsid w:val="00C5478F"/>
    <w:rsid w:val="00C60ABB"/>
    <w:rsid w:val="00C65B13"/>
    <w:rsid w:val="00C660C1"/>
    <w:rsid w:val="00C90999"/>
    <w:rsid w:val="00C938F5"/>
    <w:rsid w:val="00C961E2"/>
    <w:rsid w:val="00CA0DA1"/>
    <w:rsid w:val="00CA1053"/>
    <w:rsid w:val="00CA2E89"/>
    <w:rsid w:val="00CF4F85"/>
    <w:rsid w:val="00CF7BB8"/>
    <w:rsid w:val="00D17323"/>
    <w:rsid w:val="00D31C96"/>
    <w:rsid w:val="00D32A99"/>
    <w:rsid w:val="00D33EBD"/>
    <w:rsid w:val="00D35A18"/>
    <w:rsid w:val="00D47900"/>
    <w:rsid w:val="00D50EFA"/>
    <w:rsid w:val="00D7284F"/>
    <w:rsid w:val="00D75467"/>
    <w:rsid w:val="00D975CD"/>
    <w:rsid w:val="00DA2559"/>
    <w:rsid w:val="00DA3351"/>
    <w:rsid w:val="00E070B1"/>
    <w:rsid w:val="00E32484"/>
    <w:rsid w:val="00E634E5"/>
    <w:rsid w:val="00E65690"/>
    <w:rsid w:val="00E72AF1"/>
    <w:rsid w:val="00E82E04"/>
    <w:rsid w:val="00E90392"/>
    <w:rsid w:val="00E97D85"/>
    <w:rsid w:val="00EA1546"/>
    <w:rsid w:val="00EB2101"/>
    <w:rsid w:val="00EC0791"/>
    <w:rsid w:val="00ED53AC"/>
    <w:rsid w:val="00EE45AB"/>
    <w:rsid w:val="00EE5E26"/>
    <w:rsid w:val="00EF60DB"/>
    <w:rsid w:val="00F07009"/>
    <w:rsid w:val="00F17A0B"/>
    <w:rsid w:val="00F21639"/>
    <w:rsid w:val="00F26602"/>
    <w:rsid w:val="00F3188B"/>
    <w:rsid w:val="00F519CF"/>
    <w:rsid w:val="00F574C7"/>
    <w:rsid w:val="00F608AE"/>
    <w:rsid w:val="00F63D31"/>
    <w:rsid w:val="00F80C47"/>
    <w:rsid w:val="00F82745"/>
    <w:rsid w:val="00F841BA"/>
    <w:rsid w:val="00FC686D"/>
    <w:rsid w:val="00FC6A9C"/>
    <w:rsid w:val="00FC73B5"/>
    <w:rsid w:val="00FD303F"/>
    <w:rsid w:val="00FD7DE2"/>
    <w:rsid w:val="00FE34AB"/>
    <w:rsid w:val="00FE78FD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8C8C93"/>
  <w15:chartTrackingRefBased/>
  <w15:docId w15:val="{72236AD4-A0BA-4327-AD15-FA44B3F0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1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471A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B36A1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B36A15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C961E2"/>
    <w:pPr>
      <w:ind w:left="720"/>
    </w:pPr>
  </w:style>
  <w:style w:type="paragraph" w:styleId="a5">
    <w:name w:val="Body Text Indent"/>
    <w:aliases w:val="текст,Основной текст 1"/>
    <w:basedOn w:val="a"/>
    <w:link w:val="a6"/>
    <w:rsid w:val="0010258E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Calibri" w:hAnsi="TimesET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link w:val="a5"/>
    <w:locked/>
    <w:rsid w:val="0010258E"/>
    <w:rPr>
      <w:rFonts w:ascii="TimesET" w:hAnsi="TimesET" w:cs="Times New Roman"/>
      <w:sz w:val="20"/>
      <w:szCs w:val="20"/>
      <w:lang w:val="x-none" w:eastAsia="ru-RU"/>
    </w:rPr>
  </w:style>
  <w:style w:type="paragraph" w:customStyle="1" w:styleId="a7">
    <w:name w:val="Нормальный (таблица)"/>
    <w:basedOn w:val="a"/>
    <w:next w:val="a"/>
    <w:rsid w:val="00C65B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8">
    <w:name w:val="Гипертекстовая ссылка"/>
    <w:rsid w:val="006F2C26"/>
    <w:rPr>
      <w:color w:val="106BBE"/>
    </w:rPr>
  </w:style>
  <w:style w:type="paragraph" w:customStyle="1" w:styleId="a9">
    <w:name w:val="Прижатый влево"/>
    <w:basedOn w:val="a"/>
    <w:next w:val="a"/>
    <w:rsid w:val="006F2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a">
    <w:name w:val="Знак"/>
    <w:basedOn w:val="a"/>
    <w:rsid w:val="0043123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49">
    <w:name w:val="Font Style49"/>
    <w:rsid w:val="00026DE0"/>
    <w:rPr>
      <w:rFonts w:ascii="Times New Roman" w:hAnsi="Times New Roman" w:cs="Times New Roman"/>
      <w:color w:val="000000"/>
      <w:sz w:val="26"/>
      <w:szCs w:val="26"/>
    </w:rPr>
  </w:style>
  <w:style w:type="paragraph" w:styleId="ab">
    <w:name w:val="List Paragraph"/>
    <w:basedOn w:val="a"/>
    <w:link w:val="ac"/>
    <w:uiPriority w:val="34"/>
    <w:qFormat/>
    <w:rsid w:val="00EB2101"/>
    <w:pPr>
      <w:spacing w:after="0" w:line="240" w:lineRule="auto"/>
      <w:ind w:left="708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EB2101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EB21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rsid w:val="00EA154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1546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unhideWhenUsed/>
    <w:rsid w:val="003E2DF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rsid w:val="003E2DFD"/>
    <w:rPr>
      <w:rFonts w:ascii="Times New Roman" w:eastAsia="Times New Roman" w:hAnsi="Times New Roman"/>
    </w:rPr>
  </w:style>
  <w:style w:type="character" w:styleId="af">
    <w:name w:val="footnote reference"/>
    <w:uiPriority w:val="99"/>
    <w:unhideWhenUsed/>
    <w:rsid w:val="003E2DFD"/>
    <w:rPr>
      <w:vertAlign w:val="superscript"/>
    </w:rPr>
  </w:style>
  <w:style w:type="character" w:customStyle="1" w:styleId="af0">
    <w:name w:val="Основной текст_"/>
    <w:link w:val="3"/>
    <w:locked/>
    <w:rsid w:val="004569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456962"/>
    <w:pPr>
      <w:shd w:val="clear" w:color="auto" w:fill="FFFFFF"/>
      <w:spacing w:before="780" w:after="0" w:line="322" w:lineRule="exact"/>
      <w:ind w:hanging="640"/>
      <w:jc w:val="right"/>
    </w:pPr>
    <w:rPr>
      <w:rFonts w:ascii="Times New Roman" w:hAnsi="Times New Roman"/>
      <w:sz w:val="27"/>
      <w:szCs w:val="27"/>
      <w:lang w:eastAsia="ru-RU"/>
    </w:rPr>
  </w:style>
  <w:style w:type="table" w:customStyle="1" w:styleId="10">
    <w:name w:val="Сетка таблицы1"/>
    <w:basedOn w:val="a1"/>
    <w:next w:val="af1"/>
    <w:uiPriority w:val="39"/>
    <w:rsid w:val="00CA0D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locked/>
    <w:rsid w:val="00CA0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4C6C-7A19-4C14-8499-786B2289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6661</Words>
  <Characters>37969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>Microsoft</Company>
  <LinksUpToDate>false</LinksUpToDate>
  <CharactersWithSpaces>44541</CharactersWithSpaces>
  <SharedDoc>false</SharedDoc>
  <HLinks>
    <vt:vector size="6" baseType="variant"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Админ</dc:creator>
  <cp:keywords/>
  <cp:lastModifiedBy>213_3</cp:lastModifiedBy>
  <cp:revision>2</cp:revision>
  <cp:lastPrinted>2018-09-26T07:46:00Z</cp:lastPrinted>
  <dcterms:created xsi:type="dcterms:W3CDTF">2025-03-06T14:53:00Z</dcterms:created>
  <dcterms:modified xsi:type="dcterms:W3CDTF">2025-03-06T14:53:00Z</dcterms:modified>
</cp:coreProperties>
</file>