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5059"/>
        <w:gridCol w:w="9655"/>
      </w:tblGrid>
      <w:tr w:rsidR="00693071" w:rsidRPr="00693071" w:rsidTr="00CE6D6D">
        <w:tc>
          <w:tcPr>
            <w:tcW w:w="5059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jc w:val="center"/>
              <w:rPr>
                <w:b/>
                <w:sz w:val="22"/>
                <w:szCs w:val="22"/>
              </w:rPr>
            </w:pPr>
            <w:r w:rsidRPr="00693071">
              <w:rPr>
                <w:b/>
                <w:sz w:val="22"/>
                <w:szCs w:val="22"/>
              </w:rPr>
              <w:t>Код и наименование компетенции</w:t>
            </w:r>
          </w:p>
        </w:tc>
        <w:tc>
          <w:tcPr>
            <w:tcW w:w="9655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jc w:val="center"/>
              <w:rPr>
                <w:b/>
                <w:sz w:val="22"/>
                <w:szCs w:val="22"/>
              </w:rPr>
            </w:pPr>
            <w:r w:rsidRPr="00693071">
              <w:rPr>
                <w:b/>
                <w:sz w:val="22"/>
                <w:szCs w:val="22"/>
              </w:rPr>
              <w:t>Код и наименование индикатора достижения компетенции</w:t>
            </w:r>
          </w:p>
        </w:tc>
      </w:tr>
      <w:tr w:rsidR="00693071" w:rsidRPr="00693071" w:rsidTr="00CE6D6D">
        <w:tc>
          <w:tcPr>
            <w:tcW w:w="5059" w:type="dxa"/>
          </w:tcPr>
          <w:p w:rsidR="00184AD6" w:rsidRPr="00693071" w:rsidRDefault="00184AD6" w:rsidP="00A735C1">
            <w:pPr>
              <w:tabs>
                <w:tab w:val="left" w:pos="426"/>
              </w:tabs>
              <w:spacing w:before="240"/>
              <w:ind w:left="142"/>
              <w:jc w:val="both"/>
              <w:rPr>
                <w:b/>
                <w:sz w:val="22"/>
                <w:szCs w:val="22"/>
              </w:rPr>
            </w:pPr>
            <w:r w:rsidRPr="00693071">
              <w:rPr>
                <w:b/>
                <w:sz w:val="22"/>
                <w:szCs w:val="22"/>
              </w:rPr>
              <w:t>ПК 3.2</w:t>
            </w:r>
            <w:r w:rsidRPr="00693071">
              <w:rPr>
                <w:sz w:val="22"/>
                <w:szCs w:val="22"/>
              </w:rPr>
              <w:t xml:space="preserve"> Способен проводить обследования пациента с целью установления диагноза</w:t>
            </w:r>
          </w:p>
        </w:tc>
        <w:tc>
          <w:tcPr>
            <w:tcW w:w="9655" w:type="dxa"/>
          </w:tcPr>
          <w:p w:rsidR="00184AD6" w:rsidRPr="00693071" w:rsidRDefault="00184AD6" w:rsidP="00A735C1">
            <w:pPr>
              <w:tabs>
                <w:tab w:val="left" w:pos="426"/>
              </w:tabs>
              <w:spacing w:before="240"/>
              <w:jc w:val="both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З-1-ПК-3.2 Знать алгоритм постановки клинического диагноза; методику расспроса и </w:t>
            </w:r>
            <w:proofErr w:type="spellStart"/>
            <w:r w:rsidRPr="00693071">
              <w:rPr>
                <w:sz w:val="22"/>
                <w:szCs w:val="22"/>
              </w:rPr>
              <w:t>физикального</w:t>
            </w:r>
            <w:proofErr w:type="spellEnd"/>
            <w:r w:rsidRPr="00693071">
              <w:rPr>
                <w:sz w:val="22"/>
                <w:szCs w:val="22"/>
              </w:rPr>
              <w:t xml:space="preserve"> обследования пациента; методы лабораторных и инструментальных исследований для оценки состояния здоровья с целью установления диагноза; семиотику заболеваний разных органов и систем.</w:t>
            </w:r>
          </w:p>
          <w:p w:rsidR="00184AD6" w:rsidRPr="00693071" w:rsidRDefault="00184AD6" w:rsidP="00A735C1">
            <w:pPr>
              <w:spacing w:before="240"/>
              <w:jc w:val="both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У-1-ПК-3.2 Уметь проводить расспрос и </w:t>
            </w:r>
            <w:proofErr w:type="spellStart"/>
            <w:r w:rsidRPr="00693071">
              <w:rPr>
                <w:sz w:val="22"/>
                <w:szCs w:val="22"/>
              </w:rPr>
              <w:t>физикальное</w:t>
            </w:r>
            <w:proofErr w:type="spellEnd"/>
            <w:r w:rsidRPr="00693071">
              <w:rPr>
                <w:sz w:val="22"/>
                <w:szCs w:val="22"/>
              </w:rPr>
              <w:t xml:space="preserve"> обследование пациента; интерпретировать данные расспроса, </w:t>
            </w:r>
            <w:proofErr w:type="spellStart"/>
            <w:r w:rsidRPr="00693071">
              <w:rPr>
                <w:sz w:val="22"/>
                <w:szCs w:val="22"/>
              </w:rPr>
              <w:t>физикального</w:t>
            </w:r>
            <w:proofErr w:type="spellEnd"/>
            <w:r w:rsidRPr="00693071">
              <w:rPr>
                <w:sz w:val="22"/>
                <w:szCs w:val="22"/>
              </w:rPr>
              <w:t xml:space="preserve"> обследования пациента, результаты лабораторных и инструментальных исследований в целях распознавания состояния или установления факта наличия или отсутствия заболевания, установления диагноза; отличать и распознавать в каждом конкретном случае болезни повреждение и реакцию на него и форму приспособляемости; уметь составлять план обследования пациента, обосновывать необходимость и объем лабораторного и инструментального обследования; определять у пациента основные  патологические состояния, симптомы и синдромы, нозологические формы в соответствии с действующей МКБ.</w:t>
            </w:r>
          </w:p>
          <w:p w:rsidR="00184AD6" w:rsidRPr="00693071" w:rsidRDefault="00184AD6" w:rsidP="00A735C1">
            <w:pPr>
              <w:spacing w:before="240"/>
              <w:jc w:val="both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В-1-ПК-3.2 Владеть навыками расспроса и </w:t>
            </w:r>
            <w:proofErr w:type="spellStart"/>
            <w:r w:rsidRPr="00693071">
              <w:rPr>
                <w:sz w:val="22"/>
                <w:szCs w:val="22"/>
              </w:rPr>
              <w:t>физикального</w:t>
            </w:r>
            <w:proofErr w:type="spellEnd"/>
            <w:r w:rsidRPr="00693071">
              <w:rPr>
                <w:sz w:val="22"/>
                <w:szCs w:val="22"/>
              </w:rPr>
              <w:t xml:space="preserve"> обследования пациента; навыками формулирования предварительного диагноза; навыками составления плана обследования пациента; навыками интерпретации результатов лабораторных и инструментальных исследований; навыками установления диагноза с учетом действующей МКБ.</w:t>
            </w:r>
          </w:p>
        </w:tc>
      </w:tr>
      <w:tr w:rsidR="00693071" w:rsidRPr="00423FA6" w:rsidTr="00CE6D6D">
        <w:tc>
          <w:tcPr>
            <w:tcW w:w="5059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jc w:val="center"/>
              <w:rPr>
                <w:b/>
                <w:sz w:val="22"/>
                <w:szCs w:val="22"/>
              </w:rPr>
            </w:pPr>
            <w:r w:rsidRPr="00693071">
              <w:rPr>
                <w:b/>
                <w:sz w:val="22"/>
                <w:szCs w:val="22"/>
              </w:rPr>
              <w:t>Реализующие дисциплины</w:t>
            </w:r>
          </w:p>
        </w:tc>
        <w:tc>
          <w:tcPr>
            <w:tcW w:w="9655" w:type="dxa"/>
          </w:tcPr>
          <w:p w:rsidR="00FA7C13" w:rsidRPr="00423FA6" w:rsidRDefault="00FA7C13" w:rsidP="00FA7C13">
            <w:pPr>
              <w:rPr>
                <w:b/>
                <w:sz w:val="22"/>
                <w:szCs w:val="22"/>
              </w:rPr>
            </w:pPr>
            <w:r w:rsidRPr="00423FA6">
              <w:rPr>
                <w:b/>
                <w:sz w:val="22"/>
                <w:szCs w:val="22"/>
              </w:rPr>
              <w:t>Обязательные дисциплины:</w:t>
            </w:r>
          </w:p>
          <w:p w:rsidR="00184AD6" w:rsidRPr="00423FA6" w:rsidRDefault="00184AD6" w:rsidP="00D960F8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423FA6">
              <w:rPr>
                <w:sz w:val="22"/>
                <w:szCs w:val="22"/>
              </w:rPr>
              <w:t xml:space="preserve">Фтизиатрия / </w:t>
            </w:r>
            <w:proofErr w:type="spellStart"/>
            <w:r w:rsidRPr="00423FA6">
              <w:rPr>
                <w:sz w:val="22"/>
                <w:szCs w:val="22"/>
              </w:rPr>
              <w:t>Phthisiatry</w:t>
            </w:r>
            <w:proofErr w:type="spellEnd"/>
          </w:p>
          <w:p w:rsidR="00184AD6" w:rsidRPr="00423FA6" w:rsidRDefault="00184AD6" w:rsidP="00D960F8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423FA6">
              <w:rPr>
                <w:sz w:val="22"/>
                <w:szCs w:val="22"/>
              </w:rPr>
              <w:t xml:space="preserve">Анестезиология и реаниматология / </w:t>
            </w:r>
            <w:proofErr w:type="spellStart"/>
            <w:r w:rsidRPr="00423FA6">
              <w:rPr>
                <w:sz w:val="22"/>
                <w:szCs w:val="22"/>
              </w:rPr>
              <w:t>Anaesthesiology</w:t>
            </w:r>
            <w:proofErr w:type="spellEnd"/>
            <w:r w:rsidRPr="00423FA6">
              <w:rPr>
                <w:sz w:val="22"/>
                <w:szCs w:val="22"/>
              </w:rPr>
              <w:t xml:space="preserve">, </w:t>
            </w:r>
            <w:proofErr w:type="spellStart"/>
            <w:r w:rsidRPr="00423FA6">
              <w:rPr>
                <w:sz w:val="22"/>
                <w:szCs w:val="22"/>
              </w:rPr>
              <w:t>Reanimatology</w:t>
            </w:r>
            <w:proofErr w:type="spellEnd"/>
          </w:p>
          <w:p w:rsidR="00184AD6" w:rsidRPr="00423FA6" w:rsidRDefault="00184AD6" w:rsidP="00D960F8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423FA6">
              <w:rPr>
                <w:sz w:val="22"/>
                <w:szCs w:val="22"/>
              </w:rPr>
              <w:t xml:space="preserve">Офтальмология / </w:t>
            </w:r>
            <w:proofErr w:type="spellStart"/>
            <w:r w:rsidRPr="00423FA6">
              <w:rPr>
                <w:sz w:val="22"/>
                <w:szCs w:val="22"/>
              </w:rPr>
              <w:t>Ophthalmology</w:t>
            </w:r>
            <w:proofErr w:type="spellEnd"/>
          </w:p>
          <w:p w:rsidR="00184AD6" w:rsidRPr="00423FA6" w:rsidRDefault="00184AD6" w:rsidP="00D960F8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423FA6">
              <w:rPr>
                <w:sz w:val="22"/>
                <w:szCs w:val="22"/>
              </w:rPr>
              <w:t xml:space="preserve">Урология / </w:t>
            </w:r>
            <w:proofErr w:type="spellStart"/>
            <w:r w:rsidRPr="00423FA6">
              <w:rPr>
                <w:sz w:val="22"/>
                <w:szCs w:val="22"/>
              </w:rPr>
              <w:t>Urinology</w:t>
            </w:r>
            <w:proofErr w:type="spellEnd"/>
          </w:p>
          <w:p w:rsidR="00517549" w:rsidRPr="00423FA6" w:rsidRDefault="00FE6710" w:rsidP="00D960F8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423FA6">
              <w:rPr>
                <w:sz w:val="22"/>
                <w:szCs w:val="22"/>
              </w:rPr>
              <w:t>Итоговая аттестация</w:t>
            </w:r>
          </w:p>
          <w:p w:rsidR="003E5C35" w:rsidRPr="00423FA6" w:rsidRDefault="003E5C35" w:rsidP="00D960F8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  <w:r w:rsidRPr="00423FA6">
              <w:rPr>
                <w:b/>
                <w:sz w:val="22"/>
                <w:szCs w:val="22"/>
              </w:rPr>
              <w:t>Дисциплины по выбору:</w:t>
            </w:r>
          </w:p>
          <w:p w:rsidR="003E5C35" w:rsidRPr="00423FA6" w:rsidRDefault="003E5C35" w:rsidP="00D960F8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423FA6">
              <w:rPr>
                <w:sz w:val="22"/>
                <w:szCs w:val="22"/>
              </w:rPr>
              <w:t xml:space="preserve">Гериатрия / </w:t>
            </w:r>
            <w:proofErr w:type="spellStart"/>
            <w:r w:rsidRPr="00423FA6">
              <w:rPr>
                <w:sz w:val="22"/>
                <w:szCs w:val="22"/>
              </w:rPr>
              <w:t>Geriatrics</w:t>
            </w:r>
            <w:proofErr w:type="spellEnd"/>
          </w:p>
          <w:p w:rsidR="00423FA6" w:rsidRPr="00423FA6" w:rsidRDefault="00423FA6" w:rsidP="00423FA6">
            <w:pPr>
              <w:rPr>
                <w:sz w:val="22"/>
                <w:szCs w:val="22"/>
                <w:shd w:val="clear" w:color="auto" w:fill="FFFFFF"/>
              </w:rPr>
            </w:pPr>
            <w:r w:rsidRPr="00423FA6">
              <w:rPr>
                <w:sz w:val="22"/>
                <w:szCs w:val="22"/>
                <w:shd w:val="clear" w:color="auto" w:fill="FFFFFF"/>
              </w:rPr>
              <w:t xml:space="preserve">Гематология / </w:t>
            </w:r>
            <w:proofErr w:type="spellStart"/>
            <w:r w:rsidRPr="00423FA6">
              <w:rPr>
                <w:sz w:val="22"/>
                <w:szCs w:val="22"/>
                <w:shd w:val="clear" w:color="auto" w:fill="FFFFFF"/>
              </w:rPr>
              <w:t>Hematology</w:t>
            </w:r>
            <w:proofErr w:type="spellEnd"/>
          </w:p>
          <w:p w:rsidR="00423FA6" w:rsidRPr="00423FA6" w:rsidRDefault="00423FA6" w:rsidP="00423FA6">
            <w:pPr>
              <w:tabs>
                <w:tab w:val="left" w:pos="426"/>
              </w:tabs>
              <w:rPr>
                <w:sz w:val="22"/>
                <w:szCs w:val="22"/>
                <w:lang w:val="en-US"/>
              </w:rPr>
            </w:pPr>
            <w:r w:rsidRPr="00423FA6">
              <w:rPr>
                <w:sz w:val="22"/>
                <w:szCs w:val="22"/>
                <w:shd w:val="clear" w:color="auto" w:fill="FFFFFF"/>
              </w:rPr>
              <w:t>Стоматология</w:t>
            </w:r>
            <w:r w:rsidRPr="00423FA6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423FA6">
              <w:rPr>
                <w:sz w:val="22"/>
                <w:szCs w:val="22"/>
                <w:shd w:val="clear" w:color="auto" w:fill="FFFFFF"/>
              </w:rPr>
              <w:t>и</w:t>
            </w:r>
            <w:r w:rsidRPr="00423FA6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3FA6">
              <w:rPr>
                <w:sz w:val="22"/>
                <w:szCs w:val="22"/>
                <w:shd w:val="clear" w:color="auto" w:fill="FFFFFF"/>
              </w:rPr>
              <w:t>челюстно</w:t>
            </w:r>
            <w:proofErr w:type="spellEnd"/>
            <w:r w:rsidRPr="00423FA6">
              <w:rPr>
                <w:sz w:val="22"/>
                <w:szCs w:val="22"/>
                <w:shd w:val="clear" w:color="auto" w:fill="FFFFFF"/>
                <w:lang w:val="en-US"/>
              </w:rPr>
              <w:t>-</w:t>
            </w:r>
            <w:r w:rsidRPr="00423FA6">
              <w:rPr>
                <w:sz w:val="22"/>
                <w:szCs w:val="22"/>
                <w:shd w:val="clear" w:color="auto" w:fill="FFFFFF"/>
              </w:rPr>
              <w:t>лицевая</w:t>
            </w:r>
            <w:r w:rsidRPr="00423FA6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423FA6">
              <w:rPr>
                <w:sz w:val="22"/>
                <w:szCs w:val="22"/>
                <w:shd w:val="clear" w:color="auto" w:fill="FFFFFF"/>
              </w:rPr>
              <w:t>хирургия</w:t>
            </w:r>
            <w:r w:rsidRPr="00423FA6">
              <w:rPr>
                <w:sz w:val="22"/>
                <w:szCs w:val="22"/>
                <w:shd w:val="clear" w:color="auto" w:fill="FFFFFF"/>
                <w:lang w:val="en-US"/>
              </w:rPr>
              <w:t xml:space="preserve"> / Stomatology and Maxillofacial Surgery</w:t>
            </w:r>
          </w:p>
        </w:tc>
      </w:tr>
    </w:tbl>
    <w:p w:rsidR="00184AD6" w:rsidRPr="00423FA6" w:rsidRDefault="00184AD6" w:rsidP="00184AD6">
      <w:pPr>
        <w:tabs>
          <w:tab w:val="left" w:pos="426"/>
        </w:tabs>
        <w:spacing w:line="240" w:lineRule="auto"/>
        <w:ind w:left="142"/>
        <w:rPr>
          <w:rFonts w:ascii="Times New Roman" w:hAnsi="Times New Roman" w:cs="Times New Roman"/>
          <w:lang w:val="en-US"/>
        </w:rPr>
      </w:pPr>
    </w:p>
    <w:tbl>
      <w:tblPr>
        <w:tblStyle w:val="a3"/>
        <w:tblW w:w="1507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5151"/>
        <w:gridCol w:w="5026"/>
        <w:gridCol w:w="1778"/>
        <w:gridCol w:w="2410"/>
      </w:tblGrid>
      <w:tr w:rsidR="00693071" w:rsidRPr="00693071" w:rsidTr="0025189C">
        <w:tc>
          <w:tcPr>
            <w:tcW w:w="710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№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п/п</w:t>
            </w:r>
          </w:p>
        </w:tc>
        <w:tc>
          <w:tcPr>
            <w:tcW w:w="5151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Вопрос</w:t>
            </w:r>
          </w:p>
        </w:tc>
        <w:tc>
          <w:tcPr>
            <w:tcW w:w="5026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Question</w:t>
            </w:r>
          </w:p>
        </w:tc>
        <w:tc>
          <w:tcPr>
            <w:tcW w:w="1778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Правильный ответ </w:t>
            </w:r>
          </w:p>
        </w:tc>
        <w:tc>
          <w:tcPr>
            <w:tcW w:w="2410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Correct answer</w:t>
            </w:r>
          </w:p>
        </w:tc>
      </w:tr>
      <w:tr w:rsidR="00693071" w:rsidRPr="00693071" w:rsidTr="0025189C">
        <w:tc>
          <w:tcPr>
            <w:tcW w:w="710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151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</w:rPr>
            </w:pPr>
            <w:r w:rsidRPr="00693071">
              <w:rPr>
                <w:b/>
                <w:sz w:val="22"/>
                <w:szCs w:val="22"/>
              </w:rPr>
              <w:t>Какой метод раннего выявления туберкулеза легких у взрослых является основным?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1. Общий анализ крови (ОАК).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2. Микроскопия мазка мокроты для выявления </w:t>
            </w:r>
            <w:r w:rsidRPr="00693071">
              <w:rPr>
                <w:sz w:val="22"/>
                <w:szCs w:val="22"/>
              </w:rPr>
              <w:lastRenderedPageBreak/>
              <w:t>туберкулеза легких у взрослых.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3. Рентген грудной клетки или флюорография.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4. Кожная туберкулиновая проба (проба Манту).</w:t>
            </w:r>
          </w:p>
        </w:tc>
        <w:tc>
          <w:tcPr>
            <w:tcW w:w="5026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  <w:lang w:val="en-US"/>
              </w:rPr>
            </w:pPr>
            <w:r w:rsidRPr="00693071">
              <w:rPr>
                <w:b/>
                <w:sz w:val="22"/>
                <w:szCs w:val="22"/>
                <w:lang w:val="en-US"/>
              </w:rPr>
              <w:lastRenderedPageBreak/>
              <w:t>What is the primary method for early detection of pulmonary tuberculosis in adults?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1. Complete Blood Count (CBC)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2. Sputum smear microscopy for AFB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lastRenderedPageBreak/>
              <w:t>3. Chest X-ray or Fluorography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4. Tuberculin Skin Test (</w:t>
            </w:r>
            <w:proofErr w:type="spellStart"/>
            <w:r w:rsidRPr="00693071">
              <w:rPr>
                <w:sz w:val="22"/>
                <w:szCs w:val="22"/>
                <w:lang w:val="en-US"/>
              </w:rPr>
              <w:t>Mantoux</w:t>
            </w:r>
            <w:proofErr w:type="spellEnd"/>
            <w:r w:rsidRPr="00693071">
              <w:rPr>
                <w:sz w:val="22"/>
                <w:szCs w:val="22"/>
                <w:lang w:val="en-US"/>
              </w:rPr>
              <w:t xml:space="preserve"> test)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</w:p>
        </w:tc>
        <w:tc>
          <w:tcPr>
            <w:tcW w:w="1778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410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</w:t>
            </w:r>
          </w:p>
        </w:tc>
      </w:tr>
      <w:tr w:rsidR="00693071" w:rsidRPr="00693071" w:rsidTr="0025189C">
        <w:tc>
          <w:tcPr>
            <w:tcW w:w="710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5151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</w:rPr>
            </w:pPr>
            <w:r w:rsidRPr="00693071">
              <w:rPr>
                <w:b/>
                <w:sz w:val="22"/>
                <w:szCs w:val="22"/>
              </w:rPr>
              <w:t>Какие признаки наиболее характерны для первичного туберкулеза на рентгенограмме грудной клетки?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1. Поражение полостей в верхних долях.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2. Очаг Гона с </w:t>
            </w:r>
            <w:proofErr w:type="spellStart"/>
            <w:r w:rsidRPr="00693071">
              <w:rPr>
                <w:sz w:val="22"/>
                <w:szCs w:val="22"/>
              </w:rPr>
              <w:t>лимфаденопатией</w:t>
            </w:r>
            <w:proofErr w:type="spellEnd"/>
            <w:r w:rsidRPr="00693071">
              <w:rPr>
                <w:sz w:val="22"/>
                <w:szCs w:val="22"/>
              </w:rPr>
              <w:t>.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3. Двусторонние диффузные инфильтраты.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4. Только плевральный выпот.</w:t>
            </w:r>
          </w:p>
        </w:tc>
        <w:tc>
          <w:tcPr>
            <w:tcW w:w="5026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  <w:lang w:val="en-US"/>
              </w:rPr>
            </w:pPr>
            <w:r w:rsidRPr="00693071">
              <w:rPr>
                <w:b/>
                <w:sz w:val="22"/>
                <w:szCs w:val="22"/>
                <w:lang w:val="en-US"/>
              </w:rPr>
              <w:t>Which finding is most characteristic of primary tuberculosis on chest X-ray?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693071">
              <w:rPr>
                <w:sz w:val="22"/>
                <w:szCs w:val="22"/>
                <w:lang w:val="en-US"/>
              </w:rPr>
              <w:t>Cavitary</w:t>
            </w:r>
            <w:proofErr w:type="spellEnd"/>
            <w:r w:rsidRPr="00693071">
              <w:rPr>
                <w:sz w:val="22"/>
                <w:szCs w:val="22"/>
                <w:lang w:val="en-US"/>
              </w:rPr>
              <w:t xml:space="preserve"> lesion in upper lobes.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693071">
              <w:rPr>
                <w:sz w:val="22"/>
                <w:szCs w:val="22"/>
                <w:lang w:val="en-US"/>
              </w:rPr>
              <w:t>Ghon</w:t>
            </w:r>
            <w:proofErr w:type="spellEnd"/>
            <w:r w:rsidRPr="00693071">
              <w:rPr>
                <w:sz w:val="22"/>
                <w:szCs w:val="22"/>
                <w:lang w:val="en-US"/>
              </w:rPr>
              <w:t xml:space="preserve"> focus with lymphadenopathy.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3. Bilateral diffuse infiltrates.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  <w:lang w:val="en-US"/>
              </w:rPr>
              <w:t>4. Pleural effusion only</w:t>
            </w:r>
            <w:r w:rsidRPr="00693071">
              <w:rPr>
                <w:sz w:val="22"/>
                <w:szCs w:val="22"/>
              </w:rPr>
              <w:t>.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AU"/>
              </w:rPr>
            </w:pPr>
          </w:p>
        </w:tc>
        <w:tc>
          <w:tcPr>
            <w:tcW w:w="1778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10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2</w:t>
            </w:r>
          </w:p>
        </w:tc>
      </w:tr>
      <w:tr w:rsidR="00693071" w:rsidRPr="00693071" w:rsidTr="0025189C">
        <w:tc>
          <w:tcPr>
            <w:tcW w:w="710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151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</w:rPr>
            </w:pPr>
            <w:r w:rsidRPr="00693071">
              <w:rPr>
                <w:b/>
                <w:sz w:val="22"/>
                <w:szCs w:val="22"/>
              </w:rPr>
              <w:t>Какая бактерия является возбудителем туберкулеза?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1. Микобактерия туберкулеза.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2. </w:t>
            </w:r>
            <w:r w:rsidRPr="00693071">
              <w:rPr>
                <w:sz w:val="22"/>
                <w:szCs w:val="22"/>
                <w:lang w:val="en-US"/>
              </w:rPr>
              <w:t>Streptococcus</w:t>
            </w:r>
            <w:r w:rsidRPr="00693071">
              <w:rPr>
                <w:sz w:val="22"/>
                <w:szCs w:val="22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pneumonia</w:t>
            </w:r>
            <w:r w:rsidRPr="00693071">
              <w:rPr>
                <w:sz w:val="22"/>
                <w:szCs w:val="22"/>
              </w:rPr>
              <w:t>.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3. </w:t>
            </w:r>
            <w:r w:rsidRPr="00693071">
              <w:rPr>
                <w:sz w:val="22"/>
                <w:szCs w:val="22"/>
                <w:lang w:val="en-US"/>
              </w:rPr>
              <w:t>Klebsiella</w:t>
            </w:r>
            <w:r w:rsidRPr="00693071">
              <w:rPr>
                <w:sz w:val="22"/>
                <w:szCs w:val="22"/>
              </w:rPr>
              <w:t xml:space="preserve"> pneumoniae.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4. Кишечная палочка.</w:t>
            </w:r>
          </w:p>
        </w:tc>
        <w:tc>
          <w:tcPr>
            <w:tcW w:w="5026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  <w:lang w:val="en-US"/>
              </w:rPr>
            </w:pPr>
            <w:r w:rsidRPr="00693071">
              <w:rPr>
                <w:b/>
                <w:sz w:val="22"/>
                <w:szCs w:val="22"/>
                <w:lang w:val="en-US"/>
              </w:rPr>
              <w:t>Which bacterium is the causative agent of tuberculosis?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1. Mycobacterium tuberculosis.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2. Streptococcus pneumoniae.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693071">
              <w:rPr>
                <w:sz w:val="22"/>
                <w:szCs w:val="22"/>
                <w:lang w:val="en-US"/>
              </w:rPr>
              <w:t>Klebsiella</w:t>
            </w:r>
            <w:proofErr w:type="spellEnd"/>
            <w:r w:rsidRPr="00693071">
              <w:rPr>
                <w:sz w:val="22"/>
                <w:szCs w:val="22"/>
                <w:lang w:val="en-US"/>
              </w:rPr>
              <w:t xml:space="preserve"> pneumoniae.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  <w:lang w:val="en-US"/>
              </w:rPr>
              <w:t>4. Escherichia coli</w:t>
            </w:r>
            <w:r w:rsidRPr="00693071">
              <w:rPr>
                <w:sz w:val="22"/>
                <w:szCs w:val="22"/>
              </w:rPr>
              <w:t>.</w:t>
            </w:r>
          </w:p>
        </w:tc>
        <w:tc>
          <w:tcPr>
            <w:tcW w:w="1778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1</w:t>
            </w:r>
          </w:p>
        </w:tc>
      </w:tr>
      <w:tr w:rsidR="00693071" w:rsidRPr="00693071" w:rsidTr="0025189C">
        <w:tc>
          <w:tcPr>
            <w:tcW w:w="710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5151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</w:rPr>
            </w:pPr>
            <w:r w:rsidRPr="00693071">
              <w:rPr>
                <w:b/>
                <w:sz w:val="22"/>
                <w:szCs w:val="22"/>
              </w:rPr>
              <w:t>Для чего используется Проба Манту (кожная туберкулиновая проба)?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1. Определить, есть ли у человека активная туберкулезная инфекция.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2. Выявить латентную туберкулезную инфекцию путем измерения иммунного ответа.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3. Подтвердить диагноз внелегочного туберкулеза.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4. Тест на лекарственную устойчивость туберкулезной палочки.</w:t>
            </w:r>
          </w:p>
        </w:tc>
        <w:tc>
          <w:tcPr>
            <w:tcW w:w="5026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  <w:lang w:val="en-AU"/>
              </w:rPr>
            </w:pPr>
            <w:r w:rsidRPr="00693071">
              <w:rPr>
                <w:b/>
                <w:sz w:val="22"/>
                <w:szCs w:val="22"/>
                <w:lang w:val="en-US"/>
              </w:rPr>
              <w:t xml:space="preserve">What is the </w:t>
            </w:r>
            <w:proofErr w:type="spellStart"/>
            <w:r w:rsidRPr="00693071">
              <w:rPr>
                <w:b/>
                <w:sz w:val="22"/>
                <w:szCs w:val="22"/>
                <w:lang w:val="en-US"/>
              </w:rPr>
              <w:t>Mantoux</w:t>
            </w:r>
            <w:proofErr w:type="spellEnd"/>
            <w:r w:rsidRPr="00693071">
              <w:rPr>
                <w:b/>
                <w:sz w:val="22"/>
                <w:szCs w:val="22"/>
                <w:lang w:val="en-US"/>
              </w:rPr>
              <w:t xml:space="preserve"> test (tuberculin skin test) used for?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 xml:space="preserve"> 1. Determine if a person has an active TB infection.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2. Detect a latent TB infection by measuring the immune response.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 xml:space="preserve">3. Confirm the diagnosis of </w:t>
            </w:r>
            <w:proofErr w:type="spellStart"/>
            <w:r w:rsidRPr="00693071">
              <w:rPr>
                <w:sz w:val="22"/>
                <w:szCs w:val="22"/>
                <w:lang w:val="en-US"/>
              </w:rPr>
              <w:t>extrapulmonary</w:t>
            </w:r>
            <w:proofErr w:type="spellEnd"/>
            <w:r w:rsidRPr="00693071">
              <w:rPr>
                <w:sz w:val="22"/>
                <w:szCs w:val="22"/>
                <w:lang w:val="en-US"/>
              </w:rPr>
              <w:t xml:space="preserve"> tuberculosis.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4. Test for drug resistance in the TB bacillus.</w:t>
            </w:r>
          </w:p>
        </w:tc>
        <w:tc>
          <w:tcPr>
            <w:tcW w:w="1778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</w:t>
            </w:r>
          </w:p>
        </w:tc>
      </w:tr>
      <w:tr w:rsidR="00693071" w:rsidRPr="00693071" w:rsidTr="0025189C">
        <w:tc>
          <w:tcPr>
            <w:tcW w:w="710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5151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rFonts w:eastAsia="Calibri"/>
                <w:b/>
                <w:sz w:val="22"/>
                <w:szCs w:val="22"/>
              </w:rPr>
            </w:pPr>
            <w:r w:rsidRPr="00693071">
              <w:rPr>
                <w:rFonts w:eastAsia="Calibri"/>
                <w:b/>
                <w:sz w:val="22"/>
                <w:szCs w:val="22"/>
              </w:rPr>
              <w:t>Что из перечисленного является наиболее распространенным и характерным симптомом туберкулеза легких?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rFonts w:eastAsia="Calibri"/>
                <w:sz w:val="22"/>
                <w:szCs w:val="22"/>
              </w:rPr>
            </w:pPr>
            <w:r w:rsidRPr="00693071">
              <w:rPr>
                <w:rFonts w:eastAsia="Calibri"/>
                <w:sz w:val="22"/>
                <w:szCs w:val="22"/>
              </w:rPr>
              <w:t>1. Острая боль в груди и кровохарканье.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rFonts w:eastAsia="Calibri"/>
                <w:sz w:val="22"/>
                <w:szCs w:val="22"/>
              </w:rPr>
            </w:pPr>
            <w:r w:rsidRPr="00693071">
              <w:rPr>
                <w:rFonts w:eastAsia="Calibri"/>
                <w:sz w:val="22"/>
                <w:szCs w:val="22"/>
              </w:rPr>
              <w:t>2. Продуктивный кашель, продолжающийся более 2-3 недель.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rFonts w:eastAsia="Calibri"/>
                <w:sz w:val="22"/>
                <w:szCs w:val="22"/>
              </w:rPr>
            </w:pPr>
            <w:r w:rsidRPr="00693071">
              <w:rPr>
                <w:rFonts w:eastAsia="Calibri"/>
                <w:sz w:val="22"/>
                <w:szCs w:val="22"/>
              </w:rPr>
              <w:t>3. Внезапное повышение температуры тела с ознобом.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rFonts w:eastAsia="Calibri"/>
                <w:sz w:val="22"/>
                <w:szCs w:val="22"/>
              </w:rPr>
            </w:pPr>
            <w:r w:rsidRPr="00693071">
              <w:rPr>
                <w:rFonts w:eastAsia="Calibri"/>
                <w:sz w:val="22"/>
                <w:szCs w:val="22"/>
              </w:rPr>
              <w:t>4. Общая кожная сыпь.</w:t>
            </w:r>
          </w:p>
        </w:tc>
        <w:tc>
          <w:tcPr>
            <w:tcW w:w="5026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693071">
              <w:rPr>
                <w:rFonts w:eastAsia="Calibri"/>
                <w:b/>
                <w:sz w:val="22"/>
                <w:szCs w:val="22"/>
                <w:lang w:val="en-US"/>
              </w:rPr>
              <w:t>Which of the following is the most common and characteristic symptom of pulmonary tuberculosis?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rFonts w:eastAsia="Calibri"/>
                <w:sz w:val="22"/>
                <w:szCs w:val="22"/>
                <w:lang w:val="en-US"/>
              </w:rPr>
            </w:pPr>
            <w:r w:rsidRPr="00693071">
              <w:rPr>
                <w:rFonts w:eastAsia="Calibri"/>
                <w:sz w:val="22"/>
                <w:szCs w:val="22"/>
                <w:lang w:val="en-US"/>
              </w:rPr>
              <w:t>1. Acute chest pain and hemoptysis.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rFonts w:eastAsia="Calibri"/>
                <w:sz w:val="22"/>
                <w:szCs w:val="22"/>
                <w:lang w:val="en-US"/>
              </w:rPr>
            </w:pPr>
            <w:r w:rsidRPr="00693071">
              <w:rPr>
                <w:rFonts w:eastAsia="Calibri"/>
                <w:sz w:val="22"/>
                <w:szCs w:val="22"/>
                <w:lang w:val="en-US"/>
              </w:rPr>
              <w:t>2. Productive cough lasting more than 2-3 weeks.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rFonts w:eastAsia="Calibri"/>
                <w:sz w:val="22"/>
                <w:szCs w:val="22"/>
                <w:lang w:val="en-US"/>
              </w:rPr>
            </w:pPr>
            <w:r w:rsidRPr="00693071">
              <w:rPr>
                <w:rFonts w:eastAsia="Calibri"/>
                <w:sz w:val="22"/>
                <w:szCs w:val="22"/>
                <w:lang w:val="en-US"/>
              </w:rPr>
              <w:t>3. Sudden high-grade fever with chills.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rFonts w:eastAsia="Calibri"/>
                <w:sz w:val="22"/>
                <w:szCs w:val="22"/>
              </w:rPr>
            </w:pPr>
            <w:r w:rsidRPr="00693071">
              <w:rPr>
                <w:rFonts w:eastAsia="Calibri"/>
                <w:sz w:val="22"/>
                <w:szCs w:val="22"/>
                <w:lang w:val="en-US"/>
              </w:rPr>
              <w:t>4. Generalized skin rash</w:t>
            </w:r>
            <w:r w:rsidRPr="00693071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778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</w:t>
            </w:r>
          </w:p>
        </w:tc>
      </w:tr>
      <w:tr w:rsidR="00693071" w:rsidRPr="00693071" w:rsidTr="0025189C">
        <w:tc>
          <w:tcPr>
            <w:tcW w:w="710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5151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rFonts w:eastAsia="Calibri"/>
                <w:b/>
                <w:sz w:val="22"/>
                <w:szCs w:val="22"/>
              </w:rPr>
            </w:pPr>
            <w:r w:rsidRPr="00693071">
              <w:rPr>
                <w:rFonts w:eastAsia="Calibri"/>
                <w:b/>
                <w:sz w:val="22"/>
                <w:szCs w:val="22"/>
              </w:rPr>
              <w:t>Каков золотой стандарт для подтверждения диагноза активного туберкулеза легких?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rFonts w:eastAsia="Calibri"/>
                <w:sz w:val="22"/>
                <w:szCs w:val="22"/>
              </w:rPr>
            </w:pPr>
            <w:r w:rsidRPr="00693071">
              <w:rPr>
                <w:rFonts w:eastAsia="Calibri"/>
                <w:sz w:val="22"/>
                <w:szCs w:val="22"/>
              </w:rPr>
              <w:t xml:space="preserve">1. Положительный результат теста на </w:t>
            </w:r>
            <w:proofErr w:type="spellStart"/>
            <w:r w:rsidRPr="00693071">
              <w:rPr>
                <w:rFonts w:eastAsia="Calibri"/>
                <w:sz w:val="22"/>
                <w:szCs w:val="22"/>
              </w:rPr>
              <w:t>квантиферон</w:t>
            </w:r>
            <w:proofErr w:type="spellEnd"/>
            <w:r w:rsidRPr="00693071">
              <w:rPr>
                <w:rFonts w:eastAsia="Calibri"/>
                <w:sz w:val="22"/>
                <w:szCs w:val="22"/>
              </w:rPr>
              <w:t xml:space="preserve">-ТБ </w:t>
            </w:r>
            <w:proofErr w:type="spellStart"/>
            <w:r w:rsidRPr="00693071">
              <w:rPr>
                <w:rFonts w:eastAsia="Calibri"/>
                <w:sz w:val="22"/>
                <w:szCs w:val="22"/>
              </w:rPr>
              <w:t>Gold</w:t>
            </w:r>
            <w:proofErr w:type="spellEnd"/>
            <w:r w:rsidRPr="00693071">
              <w:rPr>
                <w:rFonts w:eastAsia="Calibri"/>
                <w:sz w:val="22"/>
                <w:szCs w:val="22"/>
              </w:rPr>
              <w:t>.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rFonts w:eastAsia="Calibri"/>
                <w:sz w:val="22"/>
                <w:szCs w:val="22"/>
              </w:rPr>
            </w:pPr>
            <w:r w:rsidRPr="00693071">
              <w:rPr>
                <w:rFonts w:eastAsia="Calibri"/>
                <w:sz w:val="22"/>
                <w:szCs w:val="22"/>
              </w:rPr>
              <w:lastRenderedPageBreak/>
              <w:t>2. Положительная проба Манту.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rFonts w:eastAsia="Calibri"/>
                <w:sz w:val="22"/>
                <w:szCs w:val="22"/>
              </w:rPr>
            </w:pPr>
            <w:r w:rsidRPr="00693071">
              <w:rPr>
                <w:rFonts w:eastAsia="Calibri"/>
                <w:sz w:val="22"/>
                <w:szCs w:val="22"/>
              </w:rPr>
              <w:t>3. Посев микобактерий туберкулеза из клинического образца.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rFonts w:eastAsia="Calibri"/>
                <w:sz w:val="22"/>
                <w:szCs w:val="22"/>
              </w:rPr>
            </w:pPr>
            <w:r w:rsidRPr="00693071">
              <w:rPr>
                <w:rFonts w:eastAsia="Calibri"/>
                <w:sz w:val="22"/>
                <w:szCs w:val="22"/>
              </w:rPr>
              <w:t>4. Характерные результаты рентгенографии грудной клетки.</w:t>
            </w:r>
          </w:p>
        </w:tc>
        <w:tc>
          <w:tcPr>
            <w:tcW w:w="5026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693071">
              <w:rPr>
                <w:rFonts w:eastAsia="Calibri"/>
                <w:b/>
                <w:sz w:val="22"/>
                <w:szCs w:val="22"/>
                <w:lang w:val="en-US"/>
              </w:rPr>
              <w:lastRenderedPageBreak/>
              <w:t>What is the gold standard for confirming the diagnosis of active pulmonary tuberculosis?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rFonts w:eastAsia="Calibri"/>
                <w:sz w:val="22"/>
                <w:szCs w:val="22"/>
                <w:lang w:val="en-US"/>
              </w:rPr>
            </w:pPr>
            <w:r w:rsidRPr="00693071">
              <w:rPr>
                <w:rFonts w:eastAsia="Calibri"/>
                <w:sz w:val="22"/>
                <w:szCs w:val="22"/>
                <w:lang w:val="en-US"/>
              </w:rPr>
              <w:t xml:space="preserve">1. A positive </w:t>
            </w:r>
            <w:proofErr w:type="spellStart"/>
            <w:r w:rsidRPr="00693071">
              <w:rPr>
                <w:rFonts w:eastAsia="Calibri"/>
                <w:sz w:val="22"/>
                <w:szCs w:val="22"/>
                <w:lang w:val="en-US"/>
              </w:rPr>
              <w:t>Quantiferon</w:t>
            </w:r>
            <w:proofErr w:type="spellEnd"/>
            <w:r w:rsidRPr="00693071">
              <w:rPr>
                <w:rFonts w:eastAsia="Calibri"/>
                <w:sz w:val="22"/>
                <w:szCs w:val="22"/>
                <w:lang w:val="en-US"/>
              </w:rPr>
              <w:t>-TB Gold test.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rFonts w:eastAsia="Calibri"/>
                <w:sz w:val="22"/>
                <w:szCs w:val="22"/>
                <w:lang w:val="en-US"/>
              </w:rPr>
            </w:pPr>
            <w:r w:rsidRPr="00693071">
              <w:rPr>
                <w:rFonts w:eastAsia="Calibri"/>
                <w:sz w:val="22"/>
                <w:szCs w:val="22"/>
                <w:lang w:val="en-US"/>
              </w:rPr>
              <w:t xml:space="preserve">2. A strongly positive </w:t>
            </w:r>
            <w:proofErr w:type="spellStart"/>
            <w:r w:rsidRPr="00693071">
              <w:rPr>
                <w:rFonts w:eastAsia="Calibri"/>
                <w:sz w:val="22"/>
                <w:szCs w:val="22"/>
                <w:lang w:val="en-US"/>
              </w:rPr>
              <w:t>Mantoux</w:t>
            </w:r>
            <w:proofErr w:type="spellEnd"/>
            <w:r w:rsidRPr="00693071">
              <w:rPr>
                <w:rFonts w:eastAsia="Calibri"/>
                <w:sz w:val="22"/>
                <w:szCs w:val="22"/>
                <w:lang w:val="en-US"/>
              </w:rPr>
              <w:t xml:space="preserve"> test.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rFonts w:eastAsia="Calibri"/>
                <w:sz w:val="22"/>
                <w:szCs w:val="22"/>
                <w:lang w:val="en-US"/>
              </w:rPr>
            </w:pPr>
            <w:r w:rsidRPr="00693071">
              <w:rPr>
                <w:rFonts w:eastAsia="Calibri"/>
                <w:sz w:val="22"/>
                <w:szCs w:val="22"/>
                <w:lang w:val="en-US"/>
              </w:rPr>
              <w:lastRenderedPageBreak/>
              <w:t>3. Culture of Mycobacterium tuberculosis from a clinical specimen.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rFonts w:eastAsia="Calibri"/>
                <w:sz w:val="22"/>
                <w:szCs w:val="22"/>
                <w:lang w:val="en-US"/>
              </w:rPr>
            </w:pPr>
            <w:r w:rsidRPr="00693071">
              <w:rPr>
                <w:rFonts w:eastAsia="Calibri"/>
                <w:sz w:val="22"/>
                <w:szCs w:val="22"/>
                <w:lang w:val="en-US"/>
              </w:rPr>
              <w:t>4. Characteristic findings on a Chest X-ray.</w:t>
            </w:r>
          </w:p>
        </w:tc>
        <w:tc>
          <w:tcPr>
            <w:tcW w:w="1778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410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</w:t>
            </w:r>
          </w:p>
        </w:tc>
      </w:tr>
      <w:tr w:rsidR="00693071" w:rsidRPr="00693071" w:rsidTr="0025189C">
        <w:tc>
          <w:tcPr>
            <w:tcW w:w="710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lastRenderedPageBreak/>
              <w:t>7</w:t>
            </w:r>
          </w:p>
        </w:tc>
        <w:tc>
          <w:tcPr>
            <w:tcW w:w="5151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</w:rPr>
            </w:pPr>
            <w:r w:rsidRPr="00693071">
              <w:rPr>
                <w:b/>
                <w:sz w:val="22"/>
                <w:szCs w:val="22"/>
              </w:rPr>
              <w:t>Какой противотуберкулезный препарат первой линии, который, как известно, вызывает окрашивание жидкостей организма в оранжевый цвет и является основой большинства схем лечения?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1. </w:t>
            </w:r>
            <w:proofErr w:type="spellStart"/>
            <w:r w:rsidRPr="00693071">
              <w:rPr>
                <w:sz w:val="22"/>
                <w:szCs w:val="22"/>
              </w:rPr>
              <w:t>Изониазид</w:t>
            </w:r>
            <w:proofErr w:type="spellEnd"/>
            <w:r w:rsidRPr="00693071">
              <w:rPr>
                <w:sz w:val="22"/>
                <w:szCs w:val="22"/>
              </w:rPr>
              <w:t xml:space="preserve"> (INH)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2. </w:t>
            </w:r>
            <w:proofErr w:type="spellStart"/>
            <w:r w:rsidRPr="00693071">
              <w:rPr>
                <w:sz w:val="22"/>
                <w:szCs w:val="22"/>
              </w:rPr>
              <w:t>Рифампицин</w:t>
            </w:r>
            <w:proofErr w:type="spellEnd"/>
            <w:r w:rsidRPr="00693071">
              <w:rPr>
                <w:sz w:val="22"/>
                <w:szCs w:val="22"/>
              </w:rPr>
              <w:t xml:space="preserve"> (RMP)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3. </w:t>
            </w:r>
            <w:proofErr w:type="spellStart"/>
            <w:r w:rsidRPr="00693071">
              <w:rPr>
                <w:sz w:val="22"/>
                <w:szCs w:val="22"/>
              </w:rPr>
              <w:t>Пиразинамид</w:t>
            </w:r>
            <w:proofErr w:type="spellEnd"/>
            <w:r w:rsidRPr="00693071">
              <w:rPr>
                <w:sz w:val="22"/>
                <w:szCs w:val="22"/>
              </w:rPr>
              <w:t xml:space="preserve"> (PZA)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4. </w:t>
            </w:r>
            <w:proofErr w:type="spellStart"/>
            <w:r w:rsidRPr="00693071">
              <w:rPr>
                <w:sz w:val="22"/>
                <w:szCs w:val="22"/>
              </w:rPr>
              <w:t>Этамбутол</w:t>
            </w:r>
            <w:proofErr w:type="spellEnd"/>
            <w:r w:rsidRPr="00693071">
              <w:rPr>
                <w:sz w:val="22"/>
                <w:szCs w:val="22"/>
              </w:rPr>
              <w:t xml:space="preserve"> (EMB)</w:t>
            </w:r>
          </w:p>
        </w:tc>
        <w:tc>
          <w:tcPr>
            <w:tcW w:w="5026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  <w:lang w:val="en-US"/>
              </w:rPr>
            </w:pPr>
            <w:r w:rsidRPr="00693071">
              <w:rPr>
                <w:b/>
                <w:sz w:val="22"/>
                <w:szCs w:val="22"/>
                <w:lang w:val="en-US"/>
              </w:rPr>
              <w:t>What is the first-line anti-tuberculosis drug that is known to cause orange discoloration of body fluids and is a cornerstone of most regimens?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1. Isoniazid (INH)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2. Rifampin (RMP)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3. Pyrazinamide (PZA)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4. </w:t>
            </w:r>
            <w:proofErr w:type="spellStart"/>
            <w:r w:rsidRPr="00693071">
              <w:rPr>
                <w:sz w:val="22"/>
                <w:szCs w:val="22"/>
              </w:rPr>
              <w:t>Ethambutol</w:t>
            </w:r>
            <w:proofErr w:type="spellEnd"/>
            <w:r w:rsidRPr="00693071">
              <w:rPr>
                <w:sz w:val="22"/>
                <w:szCs w:val="22"/>
              </w:rPr>
              <w:t xml:space="preserve"> (EMB)</w:t>
            </w:r>
          </w:p>
        </w:tc>
        <w:tc>
          <w:tcPr>
            <w:tcW w:w="1778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</w:t>
            </w:r>
          </w:p>
        </w:tc>
      </w:tr>
      <w:tr w:rsidR="00693071" w:rsidRPr="00693071" w:rsidTr="0025189C">
        <w:tc>
          <w:tcPr>
            <w:tcW w:w="710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5151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</w:rPr>
            </w:pPr>
            <w:r w:rsidRPr="00693071">
              <w:rPr>
                <w:b/>
                <w:sz w:val="22"/>
                <w:szCs w:val="22"/>
              </w:rPr>
              <w:t>Какая основная цель вакцинации БЦЖ?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1. Предотвращение первичного инфицирования M. </w:t>
            </w:r>
            <w:proofErr w:type="spellStart"/>
            <w:r w:rsidRPr="00693071">
              <w:rPr>
                <w:sz w:val="22"/>
                <w:szCs w:val="22"/>
              </w:rPr>
              <w:t>tuberculosis</w:t>
            </w:r>
            <w:proofErr w:type="spellEnd"/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2. Предотвращение развития тяжелых форм туберкулеза у детей (например, милиарного туберкулеза, туберкулезного менингита)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3. Достоверный отрицательный результат пробы Манту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4. Обеспечьте пожизненный иммунитет против туберкулеза.</w:t>
            </w:r>
          </w:p>
        </w:tc>
        <w:tc>
          <w:tcPr>
            <w:tcW w:w="5026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  <w:lang w:val="en-AU"/>
              </w:rPr>
            </w:pPr>
            <w:r w:rsidRPr="00693071">
              <w:rPr>
                <w:b/>
                <w:sz w:val="22"/>
                <w:szCs w:val="22"/>
                <w:lang w:val="en-US"/>
              </w:rPr>
              <w:t>What is the main purpose of BCG vaccination?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1. Prevent primary infection with M. tuberculosis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 xml:space="preserve">2. Prevent the development of severe forms of TB in children (e.g., </w:t>
            </w:r>
            <w:proofErr w:type="spellStart"/>
            <w:r w:rsidRPr="00693071">
              <w:rPr>
                <w:sz w:val="22"/>
                <w:szCs w:val="22"/>
                <w:lang w:val="en-US"/>
              </w:rPr>
              <w:t>miliary</w:t>
            </w:r>
            <w:proofErr w:type="spellEnd"/>
            <w:r w:rsidRPr="00693071">
              <w:rPr>
                <w:sz w:val="22"/>
                <w:szCs w:val="22"/>
                <w:lang w:val="en-US"/>
              </w:rPr>
              <w:t xml:space="preserve"> TB, TB meningitis)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 xml:space="preserve">3. Make the </w:t>
            </w:r>
            <w:proofErr w:type="spellStart"/>
            <w:r w:rsidRPr="00693071">
              <w:rPr>
                <w:sz w:val="22"/>
                <w:szCs w:val="22"/>
                <w:lang w:val="en-US"/>
              </w:rPr>
              <w:t>Mantoux</w:t>
            </w:r>
            <w:proofErr w:type="spellEnd"/>
            <w:r w:rsidRPr="00693071">
              <w:rPr>
                <w:sz w:val="22"/>
                <w:szCs w:val="22"/>
                <w:lang w:val="en-US"/>
              </w:rPr>
              <w:t xml:space="preserve"> test reliably negative</w:t>
            </w:r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4. </w:t>
            </w:r>
            <w:proofErr w:type="spellStart"/>
            <w:r w:rsidRPr="00693071">
              <w:rPr>
                <w:sz w:val="22"/>
                <w:szCs w:val="22"/>
              </w:rPr>
              <w:t>Provide</w:t>
            </w:r>
            <w:proofErr w:type="spellEnd"/>
            <w:r w:rsidRPr="00693071">
              <w:rPr>
                <w:sz w:val="22"/>
                <w:szCs w:val="22"/>
              </w:rPr>
              <w:t xml:space="preserve"> </w:t>
            </w:r>
            <w:proofErr w:type="spellStart"/>
            <w:r w:rsidRPr="00693071">
              <w:rPr>
                <w:sz w:val="22"/>
                <w:szCs w:val="22"/>
              </w:rPr>
              <w:t>lifelong</w:t>
            </w:r>
            <w:proofErr w:type="spellEnd"/>
            <w:r w:rsidRPr="00693071">
              <w:rPr>
                <w:sz w:val="22"/>
                <w:szCs w:val="22"/>
              </w:rPr>
              <w:t xml:space="preserve"> </w:t>
            </w:r>
            <w:proofErr w:type="spellStart"/>
            <w:r w:rsidRPr="00693071">
              <w:rPr>
                <w:sz w:val="22"/>
                <w:szCs w:val="22"/>
              </w:rPr>
              <w:t>immunity</w:t>
            </w:r>
            <w:proofErr w:type="spellEnd"/>
            <w:r w:rsidRPr="00693071">
              <w:rPr>
                <w:sz w:val="22"/>
                <w:szCs w:val="22"/>
              </w:rPr>
              <w:t xml:space="preserve"> </w:t>
            </w:r>
            <w:proofErr w:type="spellStart"/>
            <w:r w:rsidRPr="00693071">
              <w:rPr>
                <w:sz w:val="22"/>
                <w:szCs w:val="22"/>
              </w:rPr>
              <w:t>against</w:t>
            </w:r>
            <w:proofErr w:type="spellEnd"/>
            <w:r w:rsidRPr="00693071">
              <w:rPr>
                <w:sz w:val="22"/>
                <w:szCs w:val="22"/>
              </w:rPr>
              <w:t xml:space="preserve"> </w:t>
            </w:r>
            <w:proofErr w:type="spellStart"/>
            <w:r w:rsidRPr="00693071">
              <w:rPr>
                <w:sz w:val="22"/>
                <w:szCs w:val="22"/>
              </w:rPr>
              <w:t>tuberculosis</w:t>
            </w:r>
            <w:proofErr w:type="spellEnd"/>
          </w:p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184AD6" w:rsidRPr="00693071" w:rsidRDefault="00184AD6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</w:t>
            </w:r>
          </w:p>
        </w:tc>
      </w:tr>
      <w:tr w:rsidR="00693071" w:rsidRPr="00693071" w:rsidTr="0025189C">
        <w:tc>
          <w:tcPr>
            <w:tcW w:w="7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5151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</w:rPr>
            </w:pPr>
            <w:r w:rsidRPr="00693071">
              <w:rPr>
                <w:b/>
                <w:sz w:val="22"/>
                <w:szCs w:val="22"/>
              </w:rPr>
              <w:t xml:space="preserve">Вскоре после введения </w:t>
            </w:r>
            <w:proofErr w:type="spellStart"/>
            <w:r w:rsidRPr="00693071">
              <w:rPr>
                <w:b/>
                <w:sz w:val="22"/>
                <w:szCs w:val="22"/>
              </w:rPr>
              <w:t>сукцинилхолина</w:t>
            </w:r>
            <w:proofErr w:type="spellEnd"/>
            <w:r w:rsidRPr="00693071">
              <w:rPr>
                <w:b/>
                <w:sz w:val="22"/>
                <w:szCs w:val="22"/>
              </w:rPr>
              <w:t xml:space="preserve"> и ингаляции </w:t>
            </w:r>
            <w:proofErr w:type="spellStart"/>
            <w:r w:rsidRPr="00693071">
              <w:rPr>
                <w:b/>
                <w:sz w:val="22"/>
                <w:szCs w:val="22"/>
              </w:rPr>
              <w:t>севофлурана</w:t>
            </w:r>
            <w:proofErr w:type="spellEnd"/>
            <w:r w:rsidRPr="00693071">
              <w:rPr>
                <w:b/>
                <w:sz w:val="22"/>
                <w:szCs w:val="22"/>
              </w:rPr>
              <w:t xml:space="preserve"> у пациента развивается мышечная ригидность, тахикардия, гипертермия и гиперкапния. Какой наиболее точный лабораторный показатель, подтверждает предполагаемый диагноз?</w:t>
            </w:r>
          </w:p>
          <w:p w:rsidR="00A735C1" w:rsidRPr="00693071" w:rsidRDefault="00A735C1" w:rsidP="00A735C1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142" w:firstLine="0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Тяжелая </w:t>
            </w:r>
            <w:proofErr w:type="spellStart"/>
            <w:r w:rsidRPr="00693071">
              <w:rPr>
                <w:sz w:val="22"/>
                <w:szCs w:val="22"/>
              </w:rPr>
              <w:t>гиперкалиемия</w:t>
            </w:r>
            <w:proofErr w:type="spellEnd"/>
          </w:p>
          <w:p w:rsidR="00A735C1" w:rsidRPr="00693071" w:rsidRDefault="00A735C1" w:rsidP="00A735C1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142" w:firstLine="0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Повышенный уровень </w:t>
            </w:r>
            <w:proofErr w:type="spellStart"/>
            <w:r w:rsidRPr="00693071">
              <w:rPr>
                <w:sz w:val="22"/>
                <w:szCs w:val="22"/>
              </w:rPr>
              <w:t>креатинкиназы</w:t>
            </w:r>
            <w:proofErr w:type="spellEnd"/>
            <w:r w:rsidRPr="00693071">
              <w:rPr>
                <w:sz w:val="22"/>
                <w:szCs w:val="22"/>
              </w:rPr>
              <w:t xml:space="preserve"> (КФК)</w:t>
            </w:r>
          </w:p>
          <w:p w:rsidR="00A735C1" w:rsidRPr="00693071" w:rsidRDefault="00A735C1" w:rsidP="00A735C1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142" w:firstLine="0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Резкое повышение уровня CO2 в конце дыхания</w:t>
            </w:r>
          </w:p>
          <w:p w:rsidR="00A735C1" w:rsidRPr="00693071" w:rsidRDefault="00A735C1" w:rsidP="00AD1F66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142" w:firstLine="0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Смешанный респираторный и метаболический ацидоз</w:t>
            </w:r>
          </w:p>
        </w:tc>
        <w:tc>
          <w:tcPr>
            <w:tcW w:w="5026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  <w:lang w:val="en-US"/>
              </w:rPr>
            </w:pPr>
            <w:r w:rsidRPr="00693071">
              <w:rPr>
                <w:b/>
                <w:sz w:val="22"/>
                <w:szCs w:val="22"/>
                <w:lang w:val="en-US"/>
              </w:rPr>
              <w:t>Shortly after the administration of succinylcholine and sevoflurane inhalation, the patient develops muscle rigidity, tachycardia, hyperthermia, and hypercapnia. What is the most accurate laboratory test that confirms the suspected diagnosis?</w:t>
            </w:r>
          </w:p>
          <w:p w:rsidR="00A735C1" w:rsidRPr="00693071" w:rsidRDefault="00A735C1" w:rsidP="00A735C1">
            <w:pPr>
              <w:pStyle w:val="a4"/>
              <w:numPr>
                <w:ilvl w:val="1"/>
                <w:numId w:val="2"/>
              </w:numPr>
              <w:tabs>
                <w:tab w:val="left" w:pos="426"/>
              </w:tabs>
              <w:ind w:left="142" w:firstLine="0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Severe hyperkalemia</w:t>
            </w:r>
          </w:p>
          <w:p w:rsidR="00A735C1" w:rsidRPr="00693071" w:rsidRDefault="00A735C1" w:rsidP="00A735C1">
            <w:pPr>
              <w:pStyle w:val="a4"/>
              <w:numPr>
                <w:ilvl w:val="1"/>
                <w:numId w:val="2"/>
              </w:numPr>
              <w:tabs>
                <w:tab w:val="left" w:pos="426"/>
              </w:tabs>
              <w:ind w:left="142" w:firstLine="0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 xml:space="preserve">Elevated </w:t>
            </w:r>
            <w:proofErr w:type="spellStart"/>
            <w:r w:rsidRPr="00693071">
              <w:rPr>
                <w:sz w:val="22"/>
                <w:szCs w:val="22"/>
                <w:lang w:val="en-US"/>
              </w:rPr>
              <w:t>creatine</w:t>
            </w:r>
            <w:proofErr w:type="spellEnd"/>
            <w:r w:rsidRPr="00693071">
              <w:rPr>
                <w:sz w:val="22"/>
                <w:szCs w:val="22"/>
                <w:lang w:val="en-US"/>
              </w:rPr>
              <w:t xml:space="preserve"> kinase (CK)</w:t>
            </w:r>
          </w:p>
          <w:p w:rsidR="00A735C1" w:rsidRPr="00693071" w:rsidRDefault="00A735C1" w:rsidP="00A735C1">
            <w:pPr>
              <w:pStyle w:val="a4"/>
              <w:numPr>
                <w:ilvl w:val="1"/>
                <w:numId w:val="2"/>
              </w:numPr>
              <w:tabs>
                <w:tab w:val="left" w:pos="426"/>
              </w:tabs>
              <w:ind w:left="142" w:firstLine="0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A dramatic rise in end-tidal CO2</w:t>
            </w:r>
          </w:p>
          <w:p w:rsidR="00A735C1" w:rsidRPr="00693071" w:rsidRDefault="00A735C1" w:rsidP="00A735C1">
            <w:pPr>
              <w:pStyle w:val="a4"/>
              <w:numPr>
                <w:ilvl w:val="1"/>
                <w:numId w:val="2"/>
              </w:numPr>
              <w:tabs>
                <w:tab w:val="left" w:pos="426"/>
              </w:tabs>
              <w:ind w:left="142" w:firstLine="0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Mixed respiratory and metabolic acidosis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</w:p>
        </w:tc>
        <w:tc>
          <w:tcPr>
            <w:tcW w:w="1778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</w:t>
            </w:r>
          </w:p>
        </w:tc>
      </w:tr>
      <w:tr w:rsidR="00693071" w:rsidRPr="00693071" w:rsidTr="0025189C">
        <w:tc>
          <w:tcPr>
            <w:tcW w:w="7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5151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</w:rPr>
            </w:pPr>
            <w:r w:rsidRPr="00693071">
              <w:rPr>
                <w:b/>
                <w:sz w:val="22"/>
                <w:szCs w:val="22"/>
              </w:rPr>
              <w:t xml:space="preserve">Какой признак является наиболее надежным </w:t>
            </w:r>
            <w:r w:rsidRPr="00693071">
              <w:rPr>
                <w:b/>
                <w:sz w:val="22"/>
                <w:szCs w:val="22"/>
              </w:rPr>
              <w:lastRenderedPageBreak/>
              <w:t xml:space="preserve">при успешной </w:t>
            </w:r>
            <w:proofErr w:type="spellStart"/>
            <w:r w:rsidRPr="00693071">
              <w:rPr>
                <w:b/>
                <w:sz w:val="22"/>
                <w:szCs w:val="22"/>
              </w:rPr>
              <w:t>эндотрахеальной</w:t>
            </w:r>
            <w:proofErr w:type="spellEnd"/>
            <w:r w:rsidRPr="00693071">
              <w:rPr>
                <w:b/>
                <w:sz w:val="22"/>
                <w:szCs w:val="22"/>
              </w:rPr>
              <w:t xml:space="preserve"> интубации?</w:t>
            </w:r>
          </w:p>
          <w:p w:rsidR="00A735C1" w:rsidRPr="00693071" w:rsidRDefault="00A735C1" w:rsidP="00A735C1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142" w:firstLine="0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Поднятие грудной клетки</w:t>
            </w:r>
          </w:p>
          <w:p w:rsidR="00A735C1" w:rsidRPr="00693071" w:rsidRDefault="00A735C1" w:rsidP="00A735C1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142" w:firstLine="0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Наличие звуков дыхания</w:t>
            </w:r>
          </w:p>
          <w:p w:rsidR="00A735C1" w:rsidRPr="00693071" w:rsidRDefault="00A735C1" w:rsidP="00A735C1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142" w:firstLine="0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Устойчивая форма сигнала </w:t>
            </w:r>
            <w:proofErr w:type="spellStart"/>
            <w:r w:rsidRPr="00693071">
              <w:rPr>
                <w:sz w:val="22"/>
                <w:szCs w:val="22"/>
              </w:rPr>
              <w:t>капнографии</w:t>
            </w:r>
            <w:proofErr w:type="spellEnd"/>
            <w:r w:rsidRPr="00693071">
              <w:rPr>
                <w:sz w:val="22"/>
                <w:szCs w:val="22"/>
              </w:rPr>
              <w:t xml:space="preserve"> при многократных вдохах</w:t>
            </w:r>
          </w:p>
          <w:p w:rsidR="00A735C1" w:rsidRPr="00693071" w:rsidRDefault="00A735C1" w:rsidP="00A735C1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142" w:firstLine="0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Отсутствие желудочного бульканья</w:t>
            </w:r>
          </w:p>
        </w:tc>
        <w:tc>
          <w:tcPr>
            <w:tcW w:w="5026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  <w:lang w:val="en-US"/>
              </w:rPr>
            </w:pPr>
            <w:r w:rsidRPr="00693071">
              <w:rPr>
                <w:b/>
                <w:sz w:val="22"/>
                <w:szCs w:val="22"/>
                <w:lang w:val="en-US"/>
              </w:rPr>
              <w:lastRenderedPageBreak/>
              <w:t xml:space="preserve">Which sign is the most reliable for successful </w:t>
            </w:r>
            <w:r w:rsidRPr="00693071">
              <w:rPr>
                <w:b/>
                <w:sz w:val="22"/>
                <w:szCs w:val="22"/>
                <w:lang w:val="en-US"/>
              </w:rPr>
              <w:lastRenderedPageBreak/>
              <w:t>endotracheal intubation?</w:t>
            </w:r>
          </w:p>
          <w:p w:rsidR="00A735C1" w:rsidRPr="00693071" w:rsidRDefault="00A735C1" w:rsidP="00A735C1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142" w:firstLine="0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Chest rise</w:t>
            </w:r>
          </w:p>
          <w:p w:rsidR="00A735C1" w:rsidRPr="00693071" w:rsidRDefault="00A735C1" w:rsidP="00A735C1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142" w:firstLine="0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Presence of breath sounds</w:t>
            </w:r>
          </w:p>
          <w:p w:rsidR="00A735C1" w:rsidRPr="00693071" w:rsidRDefault="00A735C1" w:rsidP="00A735C1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142" w:firstLine="0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Sustained capnography waveform over multiple breaths</w:t>
            </w:r>
          </w:p>
          <w:p w:rsidR="00A735C1" w:rsidRPr="00693071" w:rsidRDefault="00A735C1" w:rsidP="00A735C1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142" w:firstLine="0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Absence of gastric gurgling</w:t>
            </w:r>
          </w:p>
        </w:tc>
        <w:tc>
          <w:tcPr>
            <w:tcW w:w="1778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4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</w:t>
            </w:r>
          </w:p>
        </w:tc>
      </w:tr>
      <w:tr w:rsidR="00693071" w:rsidRPr="00693071" w:rsidTr="0025189C">
        <w:tc>
          <w:tcPr>
            <w:tcW w:w="7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</w:rPr>
              <w:lastRenderedPageBreak/>
              <w:t>1</w:t>
            </w:r>
            <w:r w:rsidRPr="00693071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5151" w:type="dxa"/>
          </w:tcPr>
          <w:p w:rsidR="00A735C1" w:rsidRPr="00693071" w:rsidRDefault="00A735C1" w:rsidP="00A735C1">
            <w:pPr>
              <w:tabs>
                <w:tab w:val="left" w:pos="315"/>
                <w:tab w:val="left" w:pos="426"/>
              </w:tabs>
              <w:ind w:left="142"/>
              <w:rPr>
                <w:b/>
                <w:sz w:val="22"/>
                <w:szCs w:val="22"/>
              </w:rPr>
            </w:pPr>
            <w:r w:rsidRPr="00693071">
              <w:rPr>
                <w:b/>
                <w:sz w:val="22"/>
                <w:szCs w:val="22"/>
              </w:rPr>
              <w:t xml:space="preserve">Согласно "правилу 4-2-1" для </w:t>
            </w:r>
            <w:proofErr w:type="spellStart"/>
            <w:r w:rsidRPr="00693071">
              <w:rPr>
                <w:b/>
                <w:sz w:val="22"/>
                <w:szCs w:val="22"/>
              </w:rPr>
              <w:t>интраоперационного</w:t>
            </w:r>
            <w:proofErr w:type="spellEnd"/>
            <w:r w:rsidRPr="00693071">
              <w:rPr>
                <w:b/>
                <w:sz w:val="22"/>
                <w:szCs w:val="22"/>
              </w:rPr>
              <w:t xml:space="preserve"> поддержания жидкости у взрослых, какова почасовая норма для пациента весом 75 кг?</w:t>
            </w:r>
          </w:p>
          <w:p w:rsidR="00A735C1" w:rsidRPr="00693071" w:rsidRDefault="00A735C1" w:rsidP="00A735C1">
            <w:pPr>
              <w:pStyle w:val="a4"/>
              <w:numPr>
                <w:ilvl w:val="0"/>
                <w:numId w:val="5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110 мл/час</w:t>
            </w:r>
          </w:p>
          <w:p w:rsidR="00A735C1" w:rsidRPr="00693071" w:rsidRDefault="00A735C1" w:rsidP="00A735C1">
            <w:pPr>
              <w:pStyle w:val="a4"/>
              <w:numPr>
                <w:ilvl w:val="0"/>
                <w:numId w:val="5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125 мл/час</w:t>
            </w:r>
          </w:p>
          <w:p w:rsidR="00A735C1" w:rsidRPr="00693071" w:rsidRDefault="00A735C1" w:rsidP="00A735C1">
            <w:pPr>
              <w:pStyle w:val="a4"/>
              <w:numPr>
                <w:ilvl w:val="0"/>
                <w:numId w:val="5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145 мл/час</w:t>
            </w:r>
          </w:p>
          <w:p w:rsidR="00A735C1" w:rsidRPr="00693071" w:rsidRDefault="00A735C1" w:rsidP="00A735C1">
            <w:pPr>
              <w:pStyle w:val="a4"/>
              <w:numPr>
                <w:ilvl w:val="0"/>
                <w:numId w:val="5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165 мл/час</w:t>
            </w:r>
          </w:p>
        </w:tc>
        <w:tc>
          <w:tcPr>
            <w:tcW w:w="5026" w:type="dxa"/>
          </w:tcPr>
          <w:p w:rsidR="00A735C1" w:rsidRPr="00693071" w:rsidRDefault="00A735C1" w:rsidP="00A735C1">
            <w:pPr>
              <w:tabs>
                <w:tab w:val="left" w:pos="315"/>
                <w:tab w:val="left" w:pos="426"/>
              </w:tabs>
              <w:ind w:left="142"/>
              <w:rPr>
                <w:b/>
                <w:sz w:val="22"/>
                <w:szCs w:val="22"/>
                <w:lang w:val="en-US"/>
              </w:rPr>
            </w:pPr>
            <w:r w:rsidRPr="00693071">
              <w:rPr>
                <w:b/>
                <w:sz w:val="22"/>
                <w:szCs w:val="22"/>
                <w:lang w:val="en-US"/>
              </w:rPr>
              <w:t>According to the "4-2-1 rule" for intraoperative fluid maintenance in adults, what is the hourly rate for a 75 kg patient?</w:t>
            </w:r>
          </w:p>
          <w:p w:rsidR="00A735C1" w:rsidRPr="00693071" w:rsidRDefault="00A735C1" w:rsidP="00A735C1">
            <w:pPr>
              <w:pStyle w:val="a4"/>
              <w:numPr>
                <w:ilvl w:val="0"/>
                <w:numId w:val="6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110 ml/hour</w:t>
            </w:r>
          </w:p>
          <w:p w:rsidR="00A735C1" w:rsidRPr="00693071" w:rsidRDefault="00A735C1" w:rsidP="00A735C1">
            <w:pPr>
              <w:pStyle w:val="a4"/>
              <w:numPr>
                <w:ilvl w:val="0"/>
                <w:numId w:val="6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125 ml/hour</w:t>
            </w:r>
          </w:p>
          <w:p w:rsidR="00A735C1" w:rsidRPr="00693071" w:rsidRDefault="00A735C1" w:rsidP="00A735C1">
            <w:pPr>
              <w:pStyle w:val="a4"/>
              <w:numPr>
                <w:ilvl w:val="0"/>
                <w:numId w:val="6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145 ml/hour</w:t>
            </w:r>
          </w:p>
          <w:p w:rsidR="00A735C1" w:rsidRPr="00693071" w:rsidRDefault="00A735C1" w:rsidP="0025189C">
            <w:pPr>
              <w:pStyle w:val="a4"/>
              <w:numPr>
                <w:ilvl w:val="0"/>
                <w:numId w:val="6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  <w:lang w:val="en-US"/>
              </w:rPr>
            </w:pPr>
            <w:r w:rsidRPr="0025189C">
              <w:rPr>
                <w:sz w:val="22"/>
                <w:szCs w:val="22"/>
                <w:lang w:val="en-US"/>
              </w:rPr>
              <w:t>165 ml/hour</w:t>
            </w:r>
          </w:p>
        </w:tc>
        <w:tc>
          <w:tcPr>
            <w:tcW w:w="1778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</w:t>
            </w:r>
          </w:p>
        </w:tc>
      </w:tr>
      <w:tr w:rsidR="00693071" w:rsidRPr="00693071" w:rsidTr="0025189C">
        <w:tc>
          <w:tcPr>
            <w:tcW w:w="7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</w:rPr>
              <w:t>1</w:t>
            </w:r>
            <w:r w:rsidRPr="0069307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151" w:type="dxa"/>
          </w:tcPr>
          <w:p w:rsidR="00A735C1" w:rsidRPr="00693071" w:rsidRDefault="00A735C1" w:rsidP="00A735C1">
            <w:pPr>
              <w:tabs>
                <w:tab w:val="left" w:pos="315"/>
                <w:tab w:val="left" w:pos="426"/>
              </w:tabs>
              <w:ind w:left="142"/>
              <w:rPr>
                <w:b/>
                <w:sz w:val="22"/>
                <w:szCs w:val="22"/>
              </w:rPr>
            </w:pPr>
            <w:r w:rsidRPr="00693071">
              <w:rPr>
                <w:b/>
                <w:sz w:val="22"/>
                <w:szCs w:val="22"/>
              </w:rPr>
              <w:t xml:space="preserve">Какой основной механизм, с помощью которого </w:t>
            </w:r>
            <w:proofErr w:type="spellStart"/>
            <w:r w:rsidRPr="00693071">
              <w:rPr>
                <w:b/>
                <w:sz w:val="22"/>
                <w:szCs w:val="22"/>
              </w:rPr>
              <w:t>неостигмин</w:t>
            </w:r>
            <w:proofErr w:type="spellEnd"/>
            <w:r w:rsidRPr="00693071">
              <w:rPr>
                <w:b/>
                <w:sz w:val="22"/>
                <w:szCs w:val="22"/>
              </w:rPr>
              <w:t xml:space="preserve"> устраняет </w:t>
            </w:r>
            <w:proofErr w:type="spellStart"/>
            <w:r w:rsidRPr="00693071">
              <w:rPr>
                <w:b/>
                <w:sz w:val="22"/>
                <w:szCs w:val="22"/>
              </w:rPr>
              <w:t>недеполяризующую</w:t>
            </w:r>
            <w:proofErr w:type="spellEnd"/>
            <w:r w:rsidRPr="00693071">
              <w:rPr>
                <w:b/>
                <w:sz w:val="22"/>
                <w:szCs w:val="22"/>
              </w:rPr>
              <w:t xml:space="preserve"> нервно-мышечную блокаду?</w:t>
            </w:r>
          </w:p>
          <w:p w:rsidR="00A735C1" w:rsidRPr="00693071" w:rsidRDefault="00A735C1" w:rsidP="000F174B">
            <w:pPr>
              <w:pStyle w:val="a4"/>
              <w:numPr>
                <w:ilvl w:val="0"/>
                <w:numId w:val="7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Прямая активация никотиновых </w:t>
            </w:r>
            <w:proofErr w:type="spellStart"/>
            <w:r w:rsidRPr="00693071">
              <w:rPr>
                <w:sz w:val="22"/>
                <w:szCs w:val="22"/>
              </w:rPr>
              <w:t>ацетилхолиновых</w:t>
            </w:r>
            <w:proofErr w:type="spellEnd"/>
            <w:r w:rsidRPr="00693071">
              <w:rPr>
                <w:sz w:val="22"/>
                <w:szCs w:val="22"/>
              </w:rPr>
              <w:t xml:space="preserve"> рецепторов</w:t>
            </w:r>
          </w:p>
          <w:p w:rsidR="00A735C1" w:rsidRPr="00693071" w:rsidRDefault="00A735C1" w:rsidP="000F174B">
            <w:pPr>
              <w:pStyle w:val="a4"/>
              <w:numPr>
                <w:ilvl w:val="0"/>
                <w:numId w:val="7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Ингибирование </w:t>
            </w:r>
            <w:proofErr w:type="spellStart"/>
            <w:r w:rsidRPr="00693071">
              <w:rPr>
                <w:sz w:val="22"/>
                <w:szCs w:val="22"/>
              </w:rPr>
              <w:t>ацетилхолинэстеразы</w:t>
            </w:r>
            <w:proofErr w:type="spellEnd"/>
            <w:r w:rsidRPr="00693071">
              <w:rPr>
                <w:sz w:val="22"/>
                <w:szCs w:val="22"/>
              </w:rPr>
              <w:t>, повышающее концентрацию ацетилхолина в нервно-мышечных соединениях</w:t>
            </w:r>
          </w:p>
          <w:p w:rsidR="00A735C1" w:rsidRPr="00693071" w:rsidRDefault="00A735C1" w:rsidP="000F174B">
            <w:pPr>
              <w:pStyle w:val="a4"/>
              <w:numPr>
                <w:ilvl w:val="0"/>
                <w:numId w:val="7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Аллостерическая модуляция ГАМК-рецепторов</w:t>
            </w:r>
          </w:p>
          <w:p w:rsidR="00A735C1" w:rsidRPr="00693071" w:rsidRDefault="00A735C1" w:rsidP="000F174B">
            <w:pPr>
              <w:pStyle w:val="a4"/>
              <w:numPr>
                <w:ilvl w:val="0"/>
                <w:numId w:val="7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Блокирование высвобождения калия из мышечных клеток</w:t>
            </w:r>
          </w:p>
        </w:tc>
        <w:tc>
          <w:tcPr>
            <w:tcW w:w="5026" w:type="dxa"/>
          </w:tcPr>
          <w:p w:rsidR="00A735C1" w:rsidRPr="00693071" w:rsidRDefault="00A735C1" w:rsidP="00A735C1">
            <w:pPr>
              <w:tabs>
                <w:tab w:val="left" w:pos="315"/>
                <w:tab w:val="left" w:pos="426"/>
              </w:tabs>
              <w:ind w:left="142"/>
              <w:rPr>
                <w:b/>
                <w:sz w:val="22"/>
                <w:szCs w:val="22"/>
                <w:lang w:val="en-US"/>
              </w:rPr>
            </w:pPr>
            <w:r w:rsidRPr="00693071">
              <w:rPr>
                <w:b/>
                <w:sz w:val="22"/>
                <w:szCs w:val="22"/>
                <w:lang w:val="en-US"/>
              </w:rPr>
              <w:t>What is the main mechanism by which neostigmine eliminates non-depolarizing neuromuscular blockade?</w:t>
            </w:r>
          </w:p>
          <w:p w:rsidR="00A735C1" w:rsidRPr="00693071" w:rsidRDefault="00A735C1" w:rsidP="000F174B">
            <w:pPr>
              <w:pStyle w:val="a4"/>
              <w:numPr>
                <w:ilvl w:val="0"/>
                <w:numId w:val="8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Direct activation of nicotinic acetylcholine receptors</w:t>
            </w:r>
          </w:p>
          <w:p w:rsidR="00A735C1" w:rsidRPr="00693071" w:rsidRDefault="00A735C1" w:rsidP="000F174B">
            <w:pPr>
              <w:pStyle w:val="a4"/>
              <w:numPr>
                <w:ilvl w:val="0"/>
                <w:numId w:val="8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Inhibition of acetylcholinesterase, increasing acetylcholine concentration at the neuromuscular junction</w:t>
            </w:r>
          </w:p>
          <w:p w:rsidR="00A735C1" w:rsidRPr="00693071" w:rsidRDefault="00A735C1" w:rsidP="000F174B">
            <w:pPr>
              <w:pStyle w:val="a4"/>
              <w:numPr>
                <w:ilvl w:val="0"/>
                <w:numId w:val="8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Allosteric modulation of GABA receptors</w:t>
            </w:r>
          </w:p>
          <w:p w:rsidR="00A735C1" w:rsidRPr="00693071" w:rsidRDefault="00A735C1" w:rsidP="00AD1F66">
            <w:pPr>
              <w:pStyle w:val="a4"/>
              <w:numPr>
                <w:ilvl w:val="0"/>
                <w:numId w:val="8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Blocking the release of potassium from muscle cells</w:t>
            </w:r>
          </w:p>
        </w:tc>
        <w:tc>
          <w:tcPr>
            <w:tcW w:w="1778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</w:t>
            </w:r>
          </w:p>
        </w:tc>
      </w:tr>
      <w:tr w:rsidR="00693071" w:rsidRPr="00693071" w:rsidTr="0025189C">
        <w:tc>
          <w:tcPr>
            <w:tcW w:w="7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</w:rPr>
              <w:t>1</w:t>
            </w:r>
            <w:r w:rsidRPr="0069307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151" w:type="dxa"/>
          </w:tcPr>
          <w:p w:rsidR="00A735C1" w:rsidRPr="00693071" w:rsidRDefault="00A735C1" w:rsidP="00A735C1">
            <w:pPr>
              <w:tabs>
                <w:tab w:val="left" w:pos="315"/>
                <w:tab w:val="left" w:pos="426"/>
              </w:tabs>
              <w:ind w:left="142"/>
              <w:rPr>
                <w:b/>
                <w:sz w:val="22"/>
                <w:szCs w:val="22"/>
              </w:rPr>
            </w:pPr>
            <w:r w:rsidRPr="00693071">
              <w:rPr>
                <w:b/>
                <w:sz w:val="22"/>
                <w:szCs w:val="22"/>
              </w:rPr>
              <w:t xml:space="preserve">Какое вмешательство является первым у пациента с подозрением на напряженный пневмоторакс? </w:t>
            </w:r>
          </w:p>
          <w:p w:rsidR="00A735C1" w:rsidRPr="00693071" w:rsidRDefault="00A735C1" w:rsidP="000F174B">
            <w:pPr>
              <w:pStyle w:val="a4"/>
              <w:numPr>
                <w:ilvl w:val="0"/>
                <w:numId w:val="9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Немедленная рентгенография грудной клетки для подтверждения</w:t>
            </w:r>
          </w:p>
          <w:p w:rsidR="00A735C1" w:rsidRPr="00693071" w:rsidRDefault="00A735C1" w:rsidP="000F174B">
            <w:pPr>
              <w:pStyle w:val="a4"/>
              <w:numPr>
                <w:ilvl w:val="0"/>
                <w:numId w:val="9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Срочная торакотомия в операционной</w:t>
            </w:r>
          </w:p>
          <w:p w:rsidR="00A735C1" w:rsidRPr="00693071" w:rsidRDefault="00A735C1" w:rsidP="000F174B">
            <w:pPr>
              <w:pStyle w:val="a4"/>
              <w:numPr>
                <w:ilvl w:val="0"/>
                <w:numId w:val="9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Декомпрессия иглой во 2-м </w:t>
            </w:r>
            <w:proofErr w:type="spellStart"/>
            <w:r w:rsidRPr="00693071">
              <w:rPr>
                <w:sz w:val="22"/>
                <w:szCs w:val="22"/>
              </w:rPr>
              <w:t>межреберье</w:t>
            </w:r>
            <w:proofErr w:type="spellEnd"/>
            <w:r w:rsidRPr="00693071">
              <w:rPr>
                <w:sz w:val="22"/>
                <w:szCs w:val="22"/>
              </w:rPr>
              <w:t>, по срединно-ключичной линии</w:t>
            </w:r>
          </w:p>
          <w:p w:rsidR="00A735C1" w:rsidRPr="00693071" w:rsidRDefault="00A735C1" w:rsidP="000F174B">
            <w:pPr>
              <w:pStyle w:val="a4"/>
              <w:numPr>
                <w:ilvl w:val="0"/>
                <w:numId w:val="9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Подача кислорода с высокой скоростью и быстрая транспортировка в отделение интенсивной терапии</w:t>
            </w:r>
          </w:p>
        </w:tc>
        <w:tc>
          <w:tcPr>
            <w:tcW w:w="5026" w:type="dxa"/>
          </w:tcPr>
          <w:p w:rsidR="00A735C1" w:rsidRPr="00693071" w:rsidRDefault="00A735C1" w:rsidP="00A735C1">
            <w:pPr>
              <w:tabs>
                <w:tab w:val="left" w:pos="315"/>
                <w:tab w:val="left" w:pos="426"/>
              </w:tabs>
              <w:ind w:left="142"/>
              <w:rPr>
                <w:b/>
                <w:sz w:val="22"/>
                <w:szCs w:val="22"/>
                <w:lang w:val="en-US"/>
              </w:rPr>
            </w:pPr>
            <w:r w:rsidRPr="00693071">
              <w:rPr>
                <w:b/>
                <w:sz w:val="22"/>
                <w:szCs w:val="22"/>
                <w:lang w:val="en-US"/>
              </w:rPr>
              <w:t>In a patient with suspected tension pneumothorax, the immediate life-saving intervention is:</w:t>
            </w:r>
          </w:p>
          <w:p w:rsidR="00A735C1" w:rsidRPr="00693071" w:rsidRDefault="00A735C1" w:rsidP="000F174B">
            <w:pPr>
              <w:pStyle w:val="a4"/>
              <w:numPr>
                <w:ilvl w:val="0"/>
                <w:numId w:val="10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Immediate chest X-ray for confirmation</w:t>
            </w:r>
          </w:p>
          <w:p w:rsidR="00A735C1" w:rsidRPr="00693071" w:rsidRDefault="00A735C1" w:rsidP="000F174B">
            <w:pPr>
              <w:pStyle w:val="a4"/>
              <w:numPr>
                <w:ilvl w:val="0"/>
                <w:numId w:val="10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Urgent thoracotomy in the operating room</w:t>
            </w:r>
          </w:p>
          <w:p w:rsidR="00A735C1" w:rsidRPr="00693071" w:rsidRDefault="00A735C1" w:rsidP="000F174B">
            <w:pPr>
              <w:pStyle w:val="a4"/>
              <w:numPr>
                <w:ilvl w:val="0"/>
                <w:numId w:val="10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Needle decompression in the 2nd intercostal space, midclavicular line</w:t>
            </w:r>
          </w:p>
          <w:p w:rsidR="00A735C1" w:rsidRPr="00693071" w:rsidRDefault="00A735C1" w:rsidP="000F174B">
            <w:pPr>
              <w:pStyle w:val="a4"/>
              <w:numPr>
                <w:ilvl w:val="0"/>
                <w:numId w:val="10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High-flow oxygen administration and rapid transport to ICU</w:t>
            </w:r>
          </w:p>
          <w:p w:rsidR="00A735C1" w:rsidRPr="00693071" w:rsidRDefault="00A735C1" w:rsidP="00A735C1">
            <w:pPr>
              <w:tabs>
                <w:tab w:val="left" w:pos="315"/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</w:p>
          <w:p w:rsidR="00A735C1" w:rsidRPr="00693071" w:rsidRDefault="00A735C1" w:rsidP="00A735C1">
            <w:pPr>
              <w:tabs>
                <w:tab w:val="left" w:pos="315"/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</w:p>
        </w:tc>
        <w:tc>
          <w:tcPr>
            <w:tcW w:w="1778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</w:t>
            </w:r>
          </w:p>
        </w:tc>
      </w:tr>
      <w:tr w:rsidR="00693071" w:rsidRPr="00693071" w:rsidTr="0025189C">
        <w:tc>
          <w:tcPr>
            <w:tcW w:w="7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</w:rPr>
              <w:t>1</w:t>
            </w:r>
            <w:r w:rsidRPr="0069307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5151" w:type="dxa"/>
          </w:tcPr>
          <w:p w:rsidR="00A735C1" w:rsidRPr="00693071" w:rsidRDefault="00A735C1" w:rsidP="00A735C1">
            <w:pPr>
              <w:tabs>
                <w:tab w:val="left" w:pos="315"/>
                <w:tab w:val="left" w:pos="426"/>
              </w:tabs>
              <w:ind w:left="142"/>
              <w:rPr>
                <w:b/>
                <w:sz w:val="22"/>
                <w:szCs w:val="22"/>
              </w:rPr>
            </w:pPr>
            <w:r w:rsidRPr="00693071">
              <w:rPr>
                <w:b/>
                <w:sz w:val="22"/>
                <w:szCs w:val="22"/>
              </w:rPr>
              <w:t xml:space="preserve">Какое вмешательство является первым у </w:t>
            </w:r>
            <w:r w:rsidRPr="00693071">
              <w:rPr>
                <w:b/>
                <w:sz w:val="22"/>
                <w:szCs w:val="22"/>
              </w:rPr>
              <w:lastRenderedPageBreak/>
              <w:t xml:space="preserve">пациента с подозрением на напряженный пневмоторакс? </w:t>
            </w:r>
          </w:p>
          <w:p w:rsidR="00A735C1" w:rsidRPr="00693071" w:rsidRDefault="00A735C1" w:rsidP="000F174B">
            <w:pPr>
              <w:pStyle w:val="a4"/>
              <w:numPr>
                <w:ilvl w:val="0"/>
                <w:numId w:val="9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Немедленная рентгенография грудной клетки для подтверждения</w:t>
            </w:r>
          </w:p>
          <w:p w:rsidR="00A735C1" w:rsidRPr="00693071" w:rsidRDefault="00A735C1" w:rsidP="000F174B">
            <w:pPr>
              <w:pStyle w:val="a4"/>
              <w:numPr>
                <w:ilvl w:val="0"/>
                <w:numId w:val="9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Срочная торакотомия в операционной</w:t>
            </w:r>
          </w:p>
          <w:p w:rsidR="00A735C1" w:rsidRPr="00693071" w:rsidRDefault="00A735C1" w:rsidP="000F174B">
            <w:pPr>
              <w:pStyle w:val="a4"/>
              <w:numPr>
                <w:ilvl w:val="0"/>
                <w:numId w:val="9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Декомпрессия иглой во 2-м </w:t>
            </w:r>
            <w:proofErr w:type="spellStart"/>
            <w:r w:rsidRPr="00693071">
              <w:rPr>
                <w:sz w:val="22"/>
                <w:szCs w:val="22"/>
              </w:rPr>
              <w:t>межреберье</w:t>
            </w:r>
            <w:proofErr w:type="spellEnd"/>
            <w:r w:rsidRPr="00693071">
              <w:rPr>
                <w:sz w:val="22"/>
                <w:szCs w:val="22"/>
              </w:rPr>
              <w:t>, по срединно-ключичной линии</w:t>
            </w:r>
          </w:p>
          <w:p w:rsidR="00A735C1" w:rsidRPr="00693071" w:rsidRDefault="00A735C1" w:rsidP="000F174B">
            <w:pPr>
              <w:pStyle w:val="a4"/>
              <w:numPr>
                <w:ilvl w:val="0"/>
                <w:numId w:val="9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Подача кислорода с высокой скоростью и быстрая транспортировка в отделение интенсивной терапии</w:t>
            </w:r>
          </w:p>
        </w:tc>
        <w:tc>
          <w:tcPr>
            <w:tcW w:w="5026" w:type="dxa"/>
          </w:tcPr>
          <w:p w:rsidR="00A735C1" w:rsidRPr="00693071" w:rsidRDefault="00A735C1" w:rsidP="00A735C1">
            <w:pPr>
              <w:tabs>
                <w:tab w:val="left" w:pos="315"/>
                <w:tab w:val="left" w:pos="426"/>
              </w:tabs>
              <w:ind w:left="142"/>
              <w:rPr>
                <w:b/>
                <w:sz w:val="22"/>
                <w:szCs w:val="22"/>
                <w:lang w:val="en-US"/>
              </w:rPr>
            </w:pPr>
            <w:r w:rsidRPr="00693071">
              <w:rPr>
                <w:b/>
                <w:sz w:val="22"/>
                <w:szCs w:val="22"/>
                <w:lang w:val="en-US"/>
              </w:rPr>
              <w:lastRenderedPageBreak/>
              <w:t xml:space="preserve">In a patient with suspected tension </w:t>
            </w:r>
            <w:r w:rsidRPr="00693071">
              <w:rPr>
                <w:b/>
                <w:sz w:val="22"/>
                <w:szCs w:val="22"/>
                <w:lang w:val="en-US"/>
              </w:rPr>
              <w:lastRenderedPageBreak/>
              <w:t>pneumothorax, the immediate life-saving intervention is:</w:t>
            </w:r>
          </w:p>
          <w:p w:rsidR="00A735C1" w:rsidRPr="00693071" w:rsidRDefault="00A735C1" w:rsidP="000F174B">
            <w:pPr>
              <w:pStyle w:val="a4"/>
              <w:numPr>
                <w:ilvl w:val="0"/>
                <w:numId w:val="10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Immediate chest X-ray for confirmation</w:t>
            </w:r>
          </w:p>
          <w:p w:rsidR="00A735C1" w:rsidRPr="00693071" w:rsidRDefault="00A735C1" w:rsidP="000F174B">
            <w:pPr>
              <w:pStyle w:val="a4"/>
              <w:numPr>
                <w:ilvl w:val="0"/>
                <w:numId w:val="10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Urgent thoracotomy in the operating room</w:t>
            </w:r>
          </w:p>
          <w:p w:rsidR="00A735C1" w:rsidRPr="00693071" w:rsidRDefault="00A735C1" w:rsidP="000F174B">
            <w:pPr>
              <w:pStyle w:val="a4"/>
              <w:numPr>
                <w:ilvl w:val="0"/>
                <w:numId w:val="10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Needle decompression in the 2nd intercostal space, midclavicular line</w:t>
            </w:r>
          </w:p>
          <w:p w:rsidR="00A735C1" w:rsidRPr="00693071" w:rsidRDefault="00A735C1" w:rsidP="000F174B">
            <w:pPr>
              <w:pStyle w:val="a4"/>
              <w:numPr>
                <w:ilvl w:val="0"/>
                <w:numId w:val="10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High-flow oxygen administration and rapid transport to ICU</w:t>
            </w:r>
          </w:p>
          <w:p w:rsidR="00A735C1" w:rsidRPr="00693071" w:rsidRDefault="00A735C1" w:rsidP="00A735C1">
            <w:pPr>
              <w:tabs>
                <w:tab w:val="left" w:pos="315"/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</w:p>
          <w:p w:rsidR="00A735C1" w:rsidRPr="00693071" w:rsidRDefault="00A735C1" w:rsidP="00A735C1">
            <w:pPr>
              <w:tabs>
                <w:tab w:val="left" w:pos="315"/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</w:p>
        </w:tc>
        <w:tc>
          <w:tcPr>
            <w:tcW w:w="1778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4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</w:t>
            </w:r>
          </w:p>
        </w:tc>
      </w:tr>
      <w:tr w:rsidR="00693071" w:rsidRPr="00693071" w:rsidTr="0025189C">
        <w:tc>
          <w:tcPr>
            <w:tcW w:w="7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</w:rPr>
              <w:lastRenderedPageBreak/>
              <w:t>1</w:t>
            </w:r>
            <w:r w:rsidRPr="0069307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5151" w:type="dxa"/>
          </w:tcPr>
          <w:p w:rsidR="00A735C1" w:rsidRPr="00693071" w:rsidRDefault="00A735C1" w:rsidP="00A735C1">
            <w:pPr>
              <w:tabs>
                <w:tab w:val="left" w:pos="315"/>
                <w:tab w:val="left" w:pos="426"/>
              </w:tabs>
              <w:ind w:left="142"/>
              <w:rPr>
                <w:b/>
                <w:sz w:val="22"/>
                <w:szCs w:val="22"/>
              </w:rPr>
            </w:pPr>
            <w:r w:rsidRPr="00693071">
              <w:rPr>
                <w:b/>
                <w:sz w:val="22"/>
                <w:szCs w:val="22"/>
              </w:rPr>
              <w:t>Что относится к "Триаде смерти" при тяжелой травме?</w:t>
            </w:r>
          </w:p>
          <w:p w:rsidR="00A735C1" w:rsidRPr="00693071" w:rsidRDefault="00A735C1" w:rsidP="000F174B">
            <w:pPr>
              <w:pStyle w:val="a4"/>
              <w:numPr>
                <w:ilvl w:val="0"/>
                <w:numId w:val="11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Гипоксии, гипотензия и переохлаждение</w:t>
            </w:r>
          </w:p>
          <w:p w:rsidR="00A735C1" w:rsidRPr="00693071" w:rsidRDefault="00A735C1" w:rsidP="000F174B">
            <w:pPr>
              <w:pStyle w:val="a4"/>
              <w:numPr>
                <w:ilvl w:val="0"/>
                <w:numId w:val="11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Ацидоза, переохлаждения и </w:t>
            </w:r>
            <w:proofErr w:type="spellStart"/>
            <w:r w:rsidRPr="00693071">
              <w:rPr>
                <w:sz w:val="22"/>
                <w:szCs w:val="22"/>
              </w:rPr>
              <w:t>коагулопатии</w:t>
            </w:r>
            <w:proofErr w:type="spellEnd"/>
          </w:p>
          <w:p w:rsidR="00A735C1" w:rsidRPr="00693071" w:rsidRDefault="00A735C1" w:rsidP="000F174B">
            <w:pPr>
              <w:pStyle w:val="a4"/>
              <w:numPr>
                <w:ilvl w:val="0"/>
                <w:numId w:val="11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Анемия, инфекция и почечная недостаточность.</w:t>
            </w:r>
          </w:p>
          <w:p w:rsidR="00A735C1" w:rsidRPr="00693071" w:rsidRDefault="00A735C1" w:rsidP="000F174B">
            <w:pPr>
              <w:pStyle w:val="a4"/>
              <w:numPr>
                <w:ilvl w:val="0"/>
                <w:numId w:val="11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Черепно-мозговая травма, спинномозговой шок и ОРДС</w:t>
            </w:r>
          </w:p>
        </w:tc>
        <w:tc>
          <w:tcPr>
            <w:tcW w:w="5026" w:type="dxa"/>
          </w:tcPr>
          <w:p w:rsidR="00A735C1" w:rsidRPr="00693071" w:rsidRDefault="00A735C1" w:rsidP="00A735C1">
            <w:pPr>
              <w:tabs>
                <w:tab w:val="left" w:pos="315"/>
                <w:tab w:val="left" w:pos="426"/>
              </w:tabs>
              <w:ind w:left="142"/>
              <w:rPr>
                <w:b/>
                <w:sz w:val="22"/>
                <w:szCs w:val="22"/>
                <w:lang w:val="en-US"/>
              </w:rPr>
            </w:pPr>
            <w:r w:rsidRPr="00693071">
              <w:rPr>
                <w:b/>
                <w:sz w:val="22"/>
                <w:szCs w:val="22"/>
                <w:lang w:val="en-US"/>
              </w:rPr>
              <w:t>What is the "Triad of Death" in severe trauma?</w:t>
            </w:r>
          </w:p>
          <w:p w:rsidR="00A735C1" w:rsidRPr="00693071" w:rsidRDefault="00A735C1" w:rsidP="000F174B">
            <w:pPr>
              <w:pStyle w:val="a4"/>
              <w:numPr>
                <w:ilvl w:val="0"/>
                <w:numId w:val="12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Hypoxia, Hypotension, and Hypothermia</w:t>
            </w:r>
          </w:p>
          <w:p w:rsidR="00A735C1" w:rsidRPr="00693071" w:rsidRDefault="00A735C1" w:rsidP="000F174B">
            <w:pPr>
              <w:pStyle w:val="a4"/>
              <w:numPr>
                <w:ilvl w:val="0"/>
                <w:numId w:val="12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Acidosis, Hypothermia, and Coagulopathy</w:t>
            </w:r>
          </w:p>
          <w:p w:rsidR="00A735C1" w:rsidRPr="00693071" w:rsidRDefault="00A735C1" w:rsidP="000F174B">
            <w:pPr>
              <w:pStyle w:val="a4"/>
              <w:numPr>
                <w:ilvl w:val="0"/>
                <w:numId w:val="12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Anemia, Infection, and Renal Failure</w:t>
            </w:r>
          </w:p>
          <w:p w:rsidR="00A735C1" w:rsidRPr="00693071" w:rsidRDefault="00A735C1" w:rsidP="00AD1F66">
            <w:pPr>
              <w:pStyle w:val="a4"/>
              <w:numPr>
                <w:ilvl w:val="0"/>
                <w:numId w:val="12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Brain Injury, Spinal Shock, and ARDS</w:t>
            </w:r>
          </w:p>
        </w:tc>
        <w:tc>
          <w:tcPr>
            <w:tcW w:w="1778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</w:t>
            </w:r>
          </w:p>
        </w:tc>
      </w:tr>
      <w:tr w:rsidR="00693071" w:rsidRPr="00693071" w:rsidTr="0025189C">
        <w:tc>
          <w:tcPr>
            <w:tcW w:w="7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16</w:t>
            </w:r>
          </w:p>
        </w:tc>
        <w:tc>
          <w:tcPr>
            <w:tcW w:w="5151" w:type="dxa"/>
          </w:tcPr>
          <w:p w:rsidR="00A735C1" w:rsidRPr="00693071" w:rsidRDefault="00A735C1" w:rsidP="00A735C1">
            <w:pPr>
              <w:tabs>
                <w:tab w:val="left" w:pos="315"/>
                <w:tab w:val="left" w:pos="426"/>
              </w:tabs>
              <w:ind w:left="142"/>
              <w:rPr>
                <w:b/>
                <w:sz w:val="22"/>
                <w:szCs w:val="22"/>
              </w:rPr>
            </w:pPr>
            <w:r w:rsidRPr="00693071">
              <w:rPr>
                <w:b/>
                <w:sz w:val="22"/>
                <w:szCs w:val="22"/>
              </w:rPr>
              <w:t xml:space="preserve">Сразу после анестезии у пациента развивается артериальная гипотензия, </w:t>
            </w:r>
            <w:proofErr w:type="spellStart"/>
            <w:r w:rsidRPr="00693071">
              <w:rPr>
                <w:b/>
                <w:sz w:val="22"/>
                <w:szCs w:val="22"/>
              </w:rPr>
              <w:t>бронхоспазм</w:t>
            </w:r>
            <w:proofErr w:type="spellEnd"/>
            <w:r w:rsidRPr="00693071">
              <w:rPr>
                <w:b/>
                <w:sz w:val="22"/>
                <w:szCs w:val="22"/>
              </w:rPr>
              <w:t xml:space="preserve"> и обширная эритема. Какой наиболее вероятный диагноз?</w:t>
            </w:r>
          </w:p>
          <w:p w:rsidR="00A735C1" w:rsidRPr="00693071" w:rsidRDefault="00A735C1" w:rsidP="000F174B">
            <w:pPr>
              <w:pStyle w:val="a4"/>
              <w:numPr>
                <w:ilvl w:val="0"/>
                <w:numId w:val="13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Злокачественная гипертермия</w:t>
            </w:r>
          </w:p>
          <w:p w:rsidR="00A735C1" w:rsidRPr="00693071" w:rsidRDefault="00A735C1" w:rsidP="000F174B">
            <w:pPr>
              <w:pStyle w:val="a4"/>
              <w:numPr>
                <w:ilvl w:val="0"/>
                <w:numId w:val="13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Анафилаксия</w:t>
            </w:r>
          </w:p>
          <w:p w:rsidR="00A735C1" w:rsidRPr="00693071" w:rsidRDefault="00A735C1" w:rsidP="000F174B">
            <w:pPr>
              <w:pStyle w:val="a4"/>
              <w:numPr>
                <w:ilvl w:val="0"/>
                <w:numId w:val="13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Системная токсичность местных анестетиков </w:t>
            </w:r>
          </w:p>
          <w:p w:rsidR="00A735C1" w:rsidRPr="00693071" w:rsidRDefault="00A735C1" w:rsidP="000F174B">
            <w:pPr>
              <w:pStyle w:val="a4"/>
              <w:numPr>
                <w:ilvl w:val="0"/>
                <w:numId w:val="13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Передозировка </w:t>
            </w:r>
            <w:proofErr w:type="spellStart"/>
            <w:r w:rsidRPr="00693071">
              <w:rPr>
                <w:sz w:val="22"/>
                <w:szCs w:val="22"/>
              </w:rPr>
              <w:t>опиоидами</w:t>
            </w:r>
            <w:proofErr w:type="spellEnd"/>
          </w:p>
        </w:tc>
        <w:tc>
          <w:tcPr>
            <w:tcW w:w="5026" w:type="dxa"/>
          </w:tcPr>
          <w:p w:rsidR="00A735C1" w:rsidRPr="00693071" w:rsidRDefault="00A735C1" w:rsidP="00A735C1">
            <w:pPr>
              <w:tabs>
                <w:tab w:val="left" w:pos="315"/>
                <w:tab w:val="left" w:pos="426"/>
              </w:tabs>
              <w:ind w:left="142"/>
              <w:rPr>
                <w:b/>
                <w:sz w:val="22"/>
                <w:szCs w:val="22"/>
                <w:lang w:val="en-US"/>
              </w:rPr>
            </w:pPr>
            <w:r w:rsidRPr="00693071">
              <w:rPr>
                <w:b/>
                <w:sz w:val="22"/>
                <w:szCs w:val="22"/>
                <w:lang w:val="en-US"/>
              </w:rPr>
              <w:t>A patient develops hypotension, bronchospasm, and widespread erythema immediately after the induction of anesthesia. What is the most likely diagnosis?</w:t>
            </w:r>
          </w:p>
          <w:p w:rsidR="00A735C1" w:rsidRPr="00693071" w:rsidRDefault="00A735C1" w:rsidP="000F174B">
            <w:pPr>
              <w:pStyle w:val="a4"/>
              <w:numPr>
                <w:ilvl w:val="0"/>
                <w:numId w:val="14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Malignant Hyperthermia</w:t>
            </w:r>
          </w:p>
          <w:p w:rsidR="00A735C1" w:rsidRPr="00693071" w:rsidRDefault="00A735C1" w:rsidP="000F174B">
            <w:pPr>
              <w:pStyle w:val="a4"/>
              <w:numPr>
                <w:ilvl w:val="0"/>
                <w:numId w:val="14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Anaphylaxis</w:t>
            </w:r>
          </w:p>
          <w:p w:rsidR="00A735C1" w:rsidRPr="00693071" w:rsidRDefault="00A735C1" w:rsidP="000F174B">
            <w:pPr>
              <w:pStyle w:val="a4"/>
              <w:numPr>
                <w:ilvl w:val="0"/>
                <w:numId w:val="14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Local Anesthetic Systemic Toxicity (LAST)</w:t>
            </w:r>
          </w:p>
          <w:p w:rsidR="00A735C1" w:rsidRPr="00693071" w:rsidRDefault="00A735C1" w:rsidP="00AD1F66">
            <w:pPr>
              <w:pStyle w:val="a4"/>
              <w:numPr>
                <w:ilvl w:val="0"/>
                <w:numId w:val="14"/>
              </w:numPr>
              <w:tabs>
                <w:tab w:val="left" w:pos="315"/>
                <w:tab w:val="left" w:pos="426"/>
              </w:tabs>
              <w:ind w:left="142" w:firstLine="0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Opioid overdose</w:t>
            </w:r>
          </w:p>
        </w:tc>
        <w:tc>
          <w:tcPr>
            <w:tcW w:w="1778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</w:t>
            </w:r>
          </w:p>
        </w:tc>
      </w:tr>
      <w:tr w:rsidR="00693071" w:rsidRPr="00693071" w:rsidTr="0025189C">
        <w:tc>
          <w:tcPr>
            <w:tcW w:w="7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</w:rPr>
              <w:t>1</w:t>
            </w:r>
            <w:r w:rsidRPr="00693071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5151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</w:rPr>
            </w:pPr>
            <w:r w:rsidRPr="00693071">
              <w:rPr>
                <w:b/>
                <w:sz w:val="22"/>
                <w:szCs w:val="22"/>
              </w:rPr>
              <w:t>При офтальмоскопии у пациента с сахарным диабетом обнаруживаются точечные кровоизлияния и твердый экссудат. Какой диагноз наиболее вероятен?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1. Окклюзия центральной вены сетчатки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2. </w:t>
            </w:r>
            <w:proofErr w:type="spellStart"/>
            <w:r w:rsidRPr="00693071">
              <w:rPr>
                <w:sz w:val="22"/>
                <w:szCs w:val="22"/>
              </w:rPr>
              <w:t>Непролиферативная</w:t>
            </w:r>
            <w:proofErr w:type="spellEnd"/>
            <w:r w:rsidRPr="00693071">
              <w:rPr>
                <w:sz w:val="22"/>
                <w:szCs w:val="22"/>
              </w:rPr>
              <w:t xml:space="preserve"> диабетическая </w:t>
            </w:r>
            <w:proofErr w:type="spellStart"/>
            <w:r w:rsidRPr="00693071">
              <w:rPr>
                <w:sz w:val="22"/>
                <w:szCs w:val="22"/>
              </w:rPr>
              <w:t>ретинопатия</w:t>
            </w:r>
            <w:proofErr w:type="spellEnd"/>
            <w:r w:rsidRPr="00693071">
              <w:rPr>
                <w:sz w:val="22"/>
                <w:szCs w:val="22"/>
              </w:rPr>
              <w:t xml:space="preserve"> 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3. Пролиферативная диабетическая </w:t>
            </w:r>
            <w:proofErr w:type="spellStart"/>
            <w:r w:rsidRPr="00693071">
              <w:rPr>
                <w:sz w:val="22"/>
                <w:szCs w:val="22"/>
              </w:rPr>
              <w:t>ретинопатия</w:t>
            </w:r>
            <w:proofErr w:type="spellEnd"/>
            <w:r w:rsidRPr="00693071">
              <w:rPr>
                <w:sz w:val="22"/>
                <w:szCs w:val="22"/>
              </w:rPr>
              <w:t xml:space="preserve"> 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4. Гипертоническая </w:t>
            </w:r>
            <w:proofErr w:type="spellStart"/>
            <w:r w:rsidRPr="00693071">
              <w:rPr>
                <w:sz w:val="22"/>
                <w:szCs w:val="22"/>
              </w:rPr>
              <w:t>ретинопатия</w:t>
            </w:r>
            <w:proofErr w:type="spellEnd"/>
          </w:p>
        </w:tc>
        <w:tc>
          <w:tcPr>
            <w:tcW w:w="5026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  <w:lang w:val="en-US"/>
              </w:rPr>
            </w:pPr>
            <w:r w:rsidRPr="00693071">
              <w:rPr>
                <w:b/>
                <w:sz w:val="22"/>
                <w:szCs w:val="22"/>
                <w:lang w:val="en-US"/>
              </w:rPr>
              <w:t xml:space="preserve">A diabetic patient presents with "dot and blot" hemorrhages and hard exudates on </w:t>
            </w:r>
            <w:proofErr w:type="spellStart"/>
            <w:r w:rsidRPr="00693071">
              <w:rPr>
                <w:b/>
                <w:sz w:val="22"/>
                <w:szCs w:val="22"/>
                <w:lang w:val="en-US"/>
              </w:rPr>
              <w:t>fundoscopy</w:t>
            </w:r>
            <w:proofErr w:type="spellEnd"/>
            <w:r w:rsidRPr="00693071">
              <w:rPr>
                <w:b/>
                <w:sz w:val="22"/>
                <w:szCs w:val="22"/>
                <w:lang w:val="en-US"/>
              </w:rPr>
              <w:t>. What is the most likely diagnosis?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1. Central Retinal Vein Occlusion (CRVO)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2. Non-Proliferative Diabetic Retinopathy (NPDR)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3. Proliferative Diabetic Retinopathy (PDR)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4. Hypertensive Retinopathy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AU"/>
              </w:rPr>
            </w:pPr>
          </w:p>
        </w:tc>
        <w:tc>
          <w:tcPr>
            <w:tcW w:w="1778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</w:t>
            </w:r>
          </w:p>
        </w:tc>
      </w:tr>
      <w:tr w:rsidR="00693071" w:rsidRPr="00693071" w:rsidTr="0025189C">
        <w:tc>
          <w:tcPr>
            <w:tcW w:w="7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</w:rPr>
              <w:t>1</w:t>
            </w:r>
            <w:r w:rsidRPr="0069307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5151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</w:rPr>
            </w:pPr>
            <w:r w:rsidRPr="00693071">
              <w:rPr>
                <w:b/>
                <w:sz w:val="22"/>
                <w:szCs w:val="22"/>
              </w:rPr>
              <w:t>При каком заболевании наблюдается острая, болезненная, монокулярная потеря зрения с помутнением роговицы и фиксированным, средне расширенным зрачком?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1. Отслойка сетчатки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lastRenderedPageBreak/>
              <w:t xml:space="preserve">2. Острая </w:t>
            </w:r>
            <w:proofErr w:type="spellStart"/>
            <w:r w:rsidRPr="00693071">
              <w:rPr>
                <w:sz w:val="22"/>
                <w:szCs w:val="22"/>
              </w:rPr>
              <w:t>закрытоугольная</w:t>
            </w:r>
            <w:proofErr w:type="spellEnd"/>
            <w:r w:rsidRPr="00693071">
              <w:rPr>
                <w:sz w:val="22"/>
                <w:szCs w:val="22"/>
              </w:rPr>
              <w:t xml:space="preserve"> глаукома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3. Окклюзия центральной артерии сетчатки 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4. Неврит зрительного нерва</w:t>
            </w:r>
          </w:p>
        </w:tc>
        <w:tc>
          <w:tcPr>
            <w:tcW w:w="5026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  <w:lang w:val="en-US"/>
              </w:rPr>
            </w:pPr>
            <w:r w:rsidRPr="00693071">
              <w:rPr>
                <w:b/>
                <w:sz w:val="22"/>
                <w:szCs w:val="22"/>
                <w:lang w:val="en-US"/>
              </w:rPr>
              <w:lastRenderedPageBreak/>
              <w:t>Which condition presents as an acute, painful, monocular loss of vision with a cloudy cornea and a fixed, mid-dilated pupil?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1. Retinal detachment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2. Acute angle-closure glaucoma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AU"/>
              </w:rPr>
            </w:pPr>
            <w:r w:rsidRPr="00693071">
              <w:rPr>
                <w:sz w:val="22"/>
                <w:szCs w:val="22"/>
                <w:lang w:val="en-AU"/>
              </w:rPr>
              <w:lastRenderedPageBreak/>
              <w:t xml:space="preserve">3. </w:t>
            </w:r>
            <w:r w:rsidRPr="00693071">
              <w:rPr>
                <w:sz w:val="22"/>
                <w:szCs w:val="22"/>
                <w:lang w:val="en-US"/>
              </w:rPr>
              <w:t>Central</w:t>
            </w:r>
            <w:r w:rsidRPr="00693071">
              <w:rPr>
                <w:sz w:val="22"/>
                <w:szCs w:val="22"/>
                <w:lang w:val="en-AU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retinal</w:t>
            </w:r>
            <w:r w:rsidRPr="00693071">
              <w:rPr>
                <w:sz w:val="22"/>
                <w:szCs w:val="22"/>
                <w:lang w:val="en-AU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artery</w:t>
            </w:r>
            <w:r w:rsidRPr="00693071">
              <w:rPr>
                <w:sz w:val="22"/>
                <w:szCs w:val="22"/>
                <w:lang w:val="en-AU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occlusion</w:t>
            </w:r>
            <w:r w:rsidRPr="00693071">
              <w:rPr>
                <w:sz w:val="22"/>
                <w:szCs w:val="22"/>
                <w:lang w:val="en-AU"/>
              </w:rPr>
              <w:t xml:space="preserve"> (</w:t>
            </w:r>
            <w:r w:rsidRPr="00693071">
              <w:rPr>
                <w:sz w:val="22"/>
                <w:szCs w:val="22"/>
                <w:lang w:val="en-US"/>
              </w:rPr>
              <w:t>CRAO</w:t>
            </w:r>
            <w:r w:rsidRPr="00693071">
              <w:rPr>
                <w:sz w:val="22"/>
                <w:szCs w:val="22"/>
                <w:lang w:val="en-AU"/>
              </w:rPr>
              <w:t>)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4. </w:t>
            </w:r>
            <w:r w:rsidRPr="00693071">
              <w:rPr>
                <w:sz w:val="22"/>
                <w:szCs w:val="22"/>
                <w:lang w:val="en-US"/>
              </w:rPr>
              <w:t>Optic</w:t>
            </w:r>
            <w:r w:rsidRPr="00693071">
              <w:rPr>
                <w:sz w:val="22"/>
                <w:szCs w:val="22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neuritis</w:t>
            </w:r>
          </w:p>
        </w:tc>
        <w:tc>
          <w:tcPr>
            <w:tcW w:w="1778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4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</w:t>
            </w:r>
          </w:p>
        </w:tc>
      </w:tr>
      <w:tr w:rsidR="00693071" w:rsidRPr="00693071" w:rsidTr="0025189C">
        <w:tc>
          <w:tcPr>
            <w:tcW w:w="7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</w:rPr>
              <w:lastRenderedPageBreak/>
              <w:t>1</w:t>
            </w:r>
            <w:r w:rsidRPr="00693071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5151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</w:rPr>
            </w:pPr>
            <w:r w:rsidRPr="00693071">
              <w:rPr>
                <w:b/>
                <w:sz w:val="22"/>
                <w:szCs w:val="22"/>
              </w:rPr>
              <w:t>Какова наиболее распространенная причина безболезненной потери монокулярного зрения у пожилых пациентов?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1. Дегенерация желтого пятна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2. Катаракта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3. Диабетическая </w:t>
            </w:r>
            <w:proofErr w:type="spellStart"/>
            <w:r w:rsidRPr="00693071">
              <w:rPr>
                <w:sz w:val="22"/>
                <w:szCs w:val="22"/>
              </w:rPr>
              <w:t>ретинопатия</w:t>
            </w:r>
            <w:proofErr w:type="spellEnd"/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4. Глаукома</w:t>
            </w:r>
          </w:p>
        </w:tc>
        <w:tc>
          <w:tcPr>
            <w:tcW w:w="5026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  <w:lang w:val="en-US"/>
              </w:rPr>
            </w:pPr>
            <w:r w:rsidRPr="00693071">
              <w:rPr>
                <w:b/>
                <w:sz w:val="22"/>
                <w:szCs w:val="22"/>
                <w:lang w:val="en-US"/>
              </w:rPr>
              <w:t>What is the most common cause of painless, monocular vision loss in an elderly patient?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1. Macular degeneration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AU"/>
              </w:rPr>
            </w:pPr>
            <w:r w:rsidRPr="00693071">
              <w:rPr>
                <w:sz w:val="22"/>
                <w:szCs w:val="22"/>
                <w:lang w:val="en-AU"/>
              </w:rPr>
              <w:t xml:space="preserve">2. </w:t>
            </w:r>
            <w:r w:rsidRPr="00693071">
              <w:rPr>
                <w:sz w:val="22"/>
                <w:szCs w:val="22"/>
                <w:lang w:val="en-US"/>
              </w:rPr>
              <w:t>Cataract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AU"/>
              </w:rPr>
            </w:pPr>
            <w:r w:rsidRPr="00693071">
              <w:rPr>
                <w:sz w:val="22"/>
                <w:szCs w:val="22"/>
                <w:lang w:val="en-AU"/>
              </w:rPr>
              <w:t xml:space="preserve">3. </w:t>
            </w:r>
            <w:r w:rsidRPr="00693071">
              <w:rPr>
                <w:sz w:val="22"/>
                <w:szCs w:val="22"/>
                <w:lang w:val="en-US"/>
              </w:rPr>
              <w:t>Diabetic</w:t>
            </w:r>
            <w:r w:rsidRPr="00693071">
              <w:rPr>
                <w:sz w:val="22"/>
                <w:szCs w:val="22"/>
                <w:lang w:val="en-AU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retinopathy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AU"/>
              </w:rPr>
            </w:pPr>
            <w:r w:rsidRPr="00693071">
              <w:rPr>
                <w:sz w:val="22"/>
                <w:szCs w:val="22"/>
                <w:lang w:val="en-AU"/>
              </w:rPr>
              <w:t xml:space="preserve">4. </w:t>
            </w:r>
            <w:r w:rsidRPr="00693071">
              <w:rPr>
                <w:sz w:val="22"/>
                <w:szCs w:val="22"/>
                <w:lang w:val="en-US"/>
              </w:rPr>
              <w:t>Glaucoma</w:t>
            </w:r>
          </w:p>
        </w:tc>
        <w:tc>
          <w:tcPr>
            <w:tcW w:w="1778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</w:t>
            </w:r>
          </w:p>
        </w:tc>
      </w:tr>
      <w:tr w:rsidR="00693071" w:rsidRPr="00693071" w:rsidTr="0025189C">
        <w:trPr>
          <w:trHeight w:val="2282"/>
        </w:trPr>
        <w:tc>
          <w:tcPr>
            <w:tcW w:w="7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5151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</w:rPr>
            </w:pPr>
            <w:r w:rsidRPr="00693071">
              <w:rPr>
                <w:b/>
                <w:sz w:val="22"/>
                <w:szCs w:val="22"/>
              </w:rPr>
              <w:t>У пациента покраснение глаз, светобоязнь и маленький, неправильной формы зрачок. При исследовании с помощью щелевой лампы в передней камере видны клетки и блики. Какой диагноз?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1. Острый конъюнктивит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2. Передний </w:t>
            </w:r>
            <w:proofErr w:type="spellStart"/>
            <w:r w:rsidRPr="00693071">
              <w:rPr>
                <w:sz w:val="22"/>
                <w:szCs w:val="22"/>
              </w:rPr>
              <w:t>увеит</w:t>
            </w:r>
            <w:proofErr w:type="spellEnd"/>
            <w:r w:rsidRPr="00693071">
              <w:rPr>
                <w:sz w:val="22"/>
                <w:szCs w:val="22"/>
              </w:rPr>
              <w:t xml:space="preserve"> (ирит)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3. Истирание роговицы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4. Склерит</w:t>
            </w:r>
          </w:p>
        </w:tc>
        <w:tc>
          <w:tcPr>
            <w:tcW w:w="5026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  <w:lang w:val="en-US"/>
              </w:rPr>
            </w:pPr>
            <w:r w:rsidRPr="00693071">
              <w:rPr>
                <w:b/>
                <w:sz w:val="22"/>
                <w:szCs w:val="22"/>
                <w:lang w:val="en-US"/>
              </w:rPr>
              <w:t>A patient presents with a red eye, photophobia, and a small, irregular pupil. Slit-lamp examination shows cells and flare in the anterior chamber. What is the diagnosis?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1. Acute conjunctivitis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2. Anterior uveitis (Iritis)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AU"/>
              </w:rPr>
            </w:pPr>
            <w:r w:rsidRPr="00693071">
              <w:rPr>
                <w:sz w:val="22"/>
                <w:szCs w:val="22"/>
                <w:lang w:val="en-AU"/>
              </w:rPr>
              <w:t xml:space="preserve">3. </w:t>
            </w:r>
            <w:r w:rsidRPr="00693071">
              <w:rPr>
                <w:sz w:val="22"/>
                <w:szCs w:val="22"/>
                <w:lang w:val="en-US"/>
              </w:rPr>
              <w:t>Corneal</w:t>
            </w:r>
            <w:r w:rsidRPr="00693071">
              <w:rPr>
                <w:sz w:val="22"/>
                <w:szCs w:val="22"/>
                <w:lang w:val="en-AU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abrasion</w:t>
            </w:r>
          </w:p>
          <w:p w:rsidR="00A735C1" w:rsidRPr="00693071" w:rsidRDefault="00A735C1" w:rsidP="0025189C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4. </w:t>
            </w:r>
            <w:proofErr w:type="spellStart"/>
            <w:r w:rsidRPr="00693071">
              <w:rPr>
                <w:sz w:val="22"/>
                <w:szCs w:val="22"/>
                <w:lang w:val="en-US"/>
              </w:rPr>
              <w:t>Scleritis</w:t>
            </w:r>
            <w:proofErr w:type="spellEnd"/>
          </w:p>
        </w:tc>
        <w:tc>
          <w:tcPr>
            <w:tcW w:w="1778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</w:t>
            </w:r>
          </w:p>
        </w:tc>
      </w:tr>
      <w:tr w:rsidR="00693071" w:rsidRPr="00693071" w:rsidTr="0025189C">
        <w:tc>
          <w:tcPr>
            <w:tcW w:w="7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21</w:t>
            </w:r>
          </w:p>
        </w:tc>
        <w:tc>
          <w:tcPr>
            <w:tcW w:w="5151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</w:rPr>
            </w:pPr>
            <w:r w:rsidRPr="00693071">
              <w:rPr>
                <w:b/>
                <w:sz w:val="22"/>
                <w:szCs w:val="22"/>
              </w:rPr>
              <w:t>Какой черепно-мозговой нерв в первую очередь отвечает за зрачковый световой рефлекс?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1. Зрительный нерв (</w:t>
            </w:r>
            <w:r w:rsidRPr="00693071">
              <w:rPr>
                <w:sz w:val="22"/>
                <w:szCs w:val="22"/>
                <w:lang w:val="en-US"/>
              </w:rPr>
              <w:t>CN</w:t>
            </w:r>
            <w:r w:rsidRPr="00693071">
              <w:rPr>
                <w:sz w:val="22"/>
                <w:szCs w:val="22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II</w:t>
            </w:r>
            <w:r w:rsidRPr="00693071">
              <w:rPr>
                <w:sz w:val="22"/>
                <w:szCs w:val="22"/>
              </w:rPr>
              <w:t>)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2. Глазодвигательный нерв (</w:t>
            </w:r>
            <w:r w:rsidRPr="00693071">
              <w:rPr>
                <w:sz w:val="22"/>
                <w:szCs w:val="22"/>
                <w:lang w:val="en-US"/>
              </w:rPr>
              <w:t>CN</w:t>
            </w:r>
            <w:r w:rsidRPr="00693071">
              <w:rPr>
                <w:sz w:val="22"/>
                <w:szCs w:val="22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III</w:t>
            </w:r>
            <w:r w:rsidRPr="00693071">
              <w:rPr>
                <w:sz w:val="22"/>
                <w:szCs w:val="22"/>
              </w:rPr>
              <w:t>)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3. Вертлужный нерв (</w:t>
            </w:r>
            <w:r w:rsidRPr="00693071">
              <w:rPr>
                <w:sz w:val="22"/>
                <w:szCs w:val="22"/>
                <w:lang w:val="en-US"/>
              </w:rPr>
              <w:t>CN</w:t>
            </w:r>
            <w:r w:rsidRPr="00693071">
              <w:rPr>
                <w:sz w:val="22"/>
                <w:szCs w:val="22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IV</w:t>
            </w:r>
            <w:r w:rsidRPr="00693071">
              <w:rPr>
                <w:sz w:val="22"/>
                <w:szCs w:val="22"/>
              </w:rPr>
              <w:t>)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4. Отводящий нерв (</w:t>
            </w:r>
            <w:r w:rsidRPr="00693071">
              <w:rPr>
                <w:sz w:val="22"/>
                <w:szCs w:val="22"/>
                <w:lang w:val="en-US"/>
              </w:rPr>
              <w:t>CN</w:t>
            </w:r>
            <w:r w:rsidRPr="00693071">
              <w:rPr>
                <w:sz w:val="22"/>
                <w:szCs w:val="22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VI</w:t>
            </w:r>
            <w:r w:rsidRPr="00693071">
              <w:rPr>
                <w:sz w:val="22"/>
                <w:szCs w:val="22"/>
              </w:rPr>
              <w:t>)</w:t>
            </w:r>
          </w:p>
        </w:tc>
        <w:tc>
          <w:tcPr>
            <w:tcW w:w="5026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  <w:lang w:val="en-US"/>
              </w:rPr>
            </w:pPr>
            <w:r w:rsidRPr="00693071">
              <w:rPr>
                <w:b/>
                <w:sz w:val="22"/>
                <w:szCs w:val="22"/>
                <w:lang w:val="en-US"/>
              </w:rPr>
              <w:t>Which cranial nerve is primarily responsible for the pupillary light reflex?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1. Optic Nerve (CN II)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AU"/>
              </w:rPr>
            </w:pPr>
            <w:r w:rsidRPr="00693071">
              <w:rPr>
                <w:sz w:val="22"/>
                <w:szCs w:val="22"/>
                <w:lang w:val="en-AU"/>
              </w:rPr>
              <w:t xml:space="preserve">2. </w:t>
            </w:r>
            <w:r w:rsidRPr="00693071">
              <w:rPr>
                <w:sz w:val="22"/>
                <w:szCs w:val="22"/>
                <w:lang w:val="en-US"/>
              </w:rPr>
              <w:t>Oculomotor</w:t>
            </w:r>
            <w:r w:rsidRPr="00693071">
              <w:rPr>
                <w:sz w:val="22"/>
                <w:szCs w:val="22"/>
                <w:lang w:val="en-AU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Nerve</w:t>
            </w:r>
            <w:r w:rsidRPr="00693071">
              <w:rPr>
                <w:sz w:val="22"/>
                <w:szCs w:val="22"/>
                <w:lang w:val="en-AU"/>
              </w:rPr>
              <w:t xml:space="preserve"> (</w:t>
            </w:r>
            <w:r w:rsidRPr="00693071">
              <w:rPr>
                <w:sz w:val="22"/>
                <w:szCs w:val="22"/>
                <w:lang w:val="en-US"/>
              </w:rPr>
              <w:t>CN</w:t>
            </w:r>
            <w:r w:rsidRPr="00693071">
              <w:rPr>
                <w:sz w:val="22"/>
                <w:szCs w:val="22"/>
                <w:lang w:val="en-AU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III</w:t>
            </w:r>
            <w:r w:rsidRPr="00693071">
              <w:rPr>
                <w:sz w:val="22"/>
                <w:szCs w:val="22"/>
                <w:lang w:val="en-AU"/>
              </w:rPr>
              <w:t>)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AU"/>
              </w:rPr>
            </w:pPr>
            <w:r w:rsidRPr="00693071">
              <w:rPr>
                <w:sz w:val="22"/>
                <w:szCs w:val="22"/>
                <w:lang w:val="en-AU"/>
              </w:rPr>
              <w:t xml:space="preserve">3. </w:t>
            </w:r>
            <w:r w:rsidRPr="00693071">
              <w:rPr>
                <w:sz w:val="22"/>
                <w:szCs w:val="22"/>
                <w:lang w:val="en-US"/>
              </w:rPr>
              <w:t>Trochlear</w:t>
            </w:r>
            <w:r w:rsidRPr="00693071">
              <w:rPr>
                <w:sz w:val="22"/>
                <w:szCs w:val="22"/>
                <w:lang w:val="en-AU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Nerve</w:t>
            </w:r>
            <w:r w:rsidRPr="00693071">
              <w:rPr>
                <w:sz w:val="22"/>
                <w:szCs w:val="22"/>
                <w:lang w:val="en-AU"/>
              </w:rPr>
              <w:t xml:space="preserve"> (</w:t>
            </w:r>
            <w:r w:rsidRPr="00693071">
              <w:rPr>
                <w:sz w:val="22"/>
                <w:szCs w:val="22"/>
                <w:lang w:val="en-US"/>
              </w:rPr>
              <w:t>CN</w:t>
            </w:r>
            <w:r w:rsidRPr="00693071">
              <w:rPr>
                <w:sz w:val="22"/>
                <w:szCs w:val="22"/>
                <w:lang w:val="en-AU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IV</w:t>
            </w:r>
            <w:r w:rsidRPr="00693071">
              <w:rPr>
                <w:sz w:val="22"/>
                <w:szCs w:val="22"/>
                <w:lang w:val="en-AU"/>
              </w:rPr>
              <w:t>)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AU"/>
              </w:rPr>
            </w:pPr>
            <w:r w:rsidRPr="00693071">
              <w:rPr>
                <w:sz w:val="22"/>
                <w:szCs w:val="22"/>
                <w:lang w:val="en-AU"/>
              </w:rPr>
              <w:t xml:space="preserve">4. </w:t>
            </w:r>
            <w:proofErr w:type="spellStart"/>
            <w:r w:rsidRPr="00693071">
              <w:rPr>
                <w:sz w:val="22"/>
                <w:szCs w:val="22"/>
                <w:lang w:val="en-US"/>
              </w:rPr>
              <w:t>Abducens</w:t>
            </w:r>
            <w:proofErr w:type="spellEnd"/>
            <w:r w:rsidRPr="00693071">
              <w:rPr>
                <w:sz w:val="22"/>
                <w:szCs w:val="22"/>
                <w:lang w:val="en-AU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Nerve</w:t>
            </w:r>
            <w:r w:rsidRPr="00693071">
              <w:rPr>
                <w:sz w:val="22"/>
                <w:szCs w:val="22"/>
                <w:lang w:val="en-AU"/>
              </w:rPr>
              <w:t xml:space="preserve"> (</w:t>
            </w:r>
            <w:r w:rsidRPr="00693071">
              <w:rPr>
                <w:sz w:val="22"/>
                <w:szCs w:val="22"/>
                <w:lang w:val="en-US"/>
              </w:rPr>
              <w:t>CN</w:t>
            </w:r>
            <w:r w:rsidRPr="00693071">
              <w:rPr>
                <w:sz w:val="22"/>
                <w:szCs w:val="22"/>
                <w:lang w:val="en-AU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VI</w:t>
            </w:r>
            <w:r w:rsidRPr="00693071">
              <w:rPr>
                <w:sz w:val="22"/>
                <w:szCs w:val="22"/>
                <w:lang w:val="en-AU"/>
              </w:rPr>
              <w:t>)</w:t>
            </w:r>
          </w:p>
        </w:tc>
        <w:tc>
          <w:tcPr>
            <w:tcW w:w="1778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</w:t>
            </w:r>
          </w:p>
        </w:tc>
      </w:tr>
      <w:tr w:rsidR="00693071" w:rsidRPr="00693071" w:rsidTr="0025189C">
        <w:tc>
          <w:tcPr>
            <w:tcW w:w="7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22</w:t>
            </w:r>
          </w:p>
        </w:tc>
        <w:tc>
          <w:tcPr>
            <w:tcW w:w="5151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</w:rPr>
            </w:pPr>
            <w:r w:rsidRPr="00693071">
              <w:rPr>
                <w:b/>
                <w:sz w:val="22"/>
                <w:szCs w:val="22"/>
              </w:rPr>
              <w:t>Пациент описывает, как на его зрение опускается "занавес" или тень. О каком диагнозе думаем в первую очередь?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1. Мигрени с аурой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2. Блуждающем </w:t>
            </w:r>
            <w:proofErr w:type="spellStart"/>
            <w:r w:rsidRPr="00693071">
              <w:rPr>
                <w:sz w:val="22"/>
                <w:szCs w:val="22"/>
              </w:rPr>
              <w:t>амаврозе</w:t>
            </w:r>
            <w:proofErr w:type="spellEnd"/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3. Отслойке сетчатки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4. Кровоизлиянии в стекловидное тело</w:t>
            </w:r>
          </w:p>
        </w:tc>
        <w:tc>
          <w:tcPr>
            <w:tcW w:w="5026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  <w:lang w:val="en-AU"/>
              </w:rPr>
            </w:pPr>
            <w:r w:rsidRPr="00693071">
              <w:rPr>
                <w:b/>
                <w:sz w:val="22"/>
                <w:szCs w:val="22"/>
                <w:lang w:val="en-US"/>
              </w:rPr>
              <w:t>The patient describes how a "curtain" or shadow falls over his vision. What is the first diagnosis that comes to mind?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1. Migraine with aura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693071">
              <w:rPr>
                <w:sz w:val="22"/>
                <w:szCs w:val="22"/>
                <w:lang w:val="en-US"/>
              </w:rPr>
              <w:t>Amaurosis</w:t>
            </w:r>
            <w:proofErr w:type="spellEnd"/>
            <w:r w:rsidRPr="0069307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93071">
              <w:rPr>
                <w:sz w:val="22"/>
                <w:szCs w:val="22"/>
                <w:lang w:val="en-US"/>
              </w:rPr>
              <w:t>fugax</w:t>
            </w:r>
            <w:proofErr w:type="spellEnd"/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AU"/>
              </w:rPr>
            </w:pPr>
            <w:r w:rsidRPr="00693071">
              <w:rPr>
                <w:sz w:val="22"/>
                <w:szCs w:val="22"/>
                <w:lang w:val="en-AU"/>
              </w:rPr>
              <w:t xml:space="preserve">3. </w:t>
            </w:r>
            <w:r w:rsidRPr="00693071">
              <w:rPr>
                <w:sz w:val="22"/>
                <w:szCs w:val="22"/>
                <w:lang w:val="en-US"/>
              </w:rPr>
              <w:t>Retinal</w:t>
            </w:r>
            <w:r w:rsidRPr="00693071">
              <w:rPr>
                <w:sz w:val="22"/>
                <w:szCs w:val="22"/>
                <w:lang w:val="en-AU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detachment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AU"/>
              </w:rPr>
            </w:pPr>
            <w:r w:rsidRPr="00693071">
              <w:rPr>
                <w:sz w:val="22"/>
                <w:szCs w:val="22"/>
                <w:lang w:val="en-AU"/>
              </w:rPr>
              <w:t xml:space="preserve">4. </w:t>
            </w:r>
            <w:r w:rsidRPr="00693071">
              <w:rPr>
                <w:sz w:val="22"/>
                <w:szCs w:val="22"/>
                <w:lang w:val="en-US"/>
              </w:rPr>
              <w:t>Vitreous</w:t>
            </w:r>
            <w:r w:rsidRPr="00693071">
              <w:rPr>
                <w:sz w:val="22"/>
                <w:szCs w:val="22"/>
                <w:lang w:val="en-AU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hemorrhage</w:t>
            </w:r>
          </w:p>
        </w:tc>
        <w:tc>
          <w:tcPr>
            <w:tcW w:w="1778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</w:t>
            </w:r>
          </w:p>
        </w:tc>
      </w:tr>
      <w:tr w:rsidR="00693071" w:rsidRPr="00693071" w:rsidTr="0025189C">
        <w:tc>
          <w:tcPr>
            <w:tcW w:w="7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23</w:t>
            </w:r>
          </w:p>
        </w:tc>
        <w:tc>
          <w:tcPr>
            <w:tcW w:w="5151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</w:rPr>
            </w:pPr>
            <w:r w:rsidRPr="00693071">
              <w:rPr>
                <w:b/>
                <w:sz w:val="22"/>
                <w:szCs w:val="22"/>
              </w:rPr>
              <w:t>Что является первой линией лечения бактериального конъюнктивита?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1. Пероральные антибиотики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2. Антигистаминные препараты местного действия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lastRenderedPageBreak/>
              <w:t xml:space="preserve">3. Капли с антибиотиками местного действия (например, </w:t>
            </w:r>
            <w:proofErr w:type="spellStart"/>
            <w:r w:rsidRPr="00693071">
              <w:rPr>
                <w:sz w:val="22"/>
                <w:szCs w:val="22"/>
              </w:rPr>
              <w:t>фторхинолоны</w:t>
            </w:r>
            <w:proofErr w:type="spellEnd"/>
            <w:r w:rsidRPr="00693071">
              <w:rPr>
                <w:sz w:val="22"/>
                <w:szCs w:val="22"/>
              </w:rPr>
              <w:t>)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4. Системные кортикостероиды</w:t>
            </w:r>
          </w:p>
        </w:tc>
        <w:tc>
          <w:tcPr>
            <w:tcW w:w="5026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  <w:lang w:val="en-US"/>
              </w:rPr>
            </w:pPr>
            <w:r w:rsidRPr="00693071">
              <w:rPr>
                <w:b/>
                <w:sz w:val="22"/>
                <w:szCs w:val="22"/>
                <w:lang w:val="en-US"/>
              </w:rPr>
              <w:lastRenderedPageBreak/>
              <w:t>What is the first-line treatment for bacterial conjunctivitis?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1. Oral antibiotics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2. Topical antihistamines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3. Topical antibiotic drops (e.g., fluoroquinolones)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lastRenderedPageBreak/>
              <w:t xml:space="preserve">4. </w:t>
            </w:r>
            <w:r w:rsidRPr="00693071">
              <w:rPr>
                <w:sz w:val="22"/>
                <w:szCs w:val="22"/>
                <w:lang w:val="en-US"/>
              </w:rPr>
              <w:t>Systemic</w:t>
            </w:r>
            <w:r w:rsidRPr="00693071">
              <w:rPr>
                <w:sz w:val="22"/>
                <w:szCs w:val="22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corticosteroids</w:t>
            </w:r>
          </w:p>
        </w:tc>
        <w:tc>
          <w:tcPr>
            <w:tcW w:w="1778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4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</w:t>
            </w:r>
          </w:p>
        </w:tc>
      </w:tr>
      <w:tr w:rsidR="00693071" w:rsidRPr="00693071" w:rsidTr="0025189C">
        <w:tc>
          <w:tcPr>
            <w:tcW w:w="7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5151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</w:rPr>
            </w:pPr>
            <w:r w:rsidRPr="00693071">
              <w:rPr>
                <w:b/>
                <w:sz w:val="22"/>
                <w:szCs w:val="22"/>
              </w:rPr>
              <w:t>Признаком какого изменения является "Вишнево-красное пятно"?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1. Окклюзии центральной артерии сетчатки 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2. Окклюзии центральной вены сетчатки 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3. Дегенерации желтого пятна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4. Диабетического </w:t>
            </w:r>
            <w:proofErr w:type="spellStart"/>
            <w:r w:rsidRPr="00693071">
              <w:rPr>
                <w:sz w:val="22"/>
                <w:szCs w:val="22"/>
              </w:rPr>
              <w:t>макулярного</w:t>
            </w:r>
            <w:proofErr w:type="spellEnd"/>
            <w:r w:rsidRPr="00693071">
              <w:rPr>
                <w:sz w:val="22"/>
                <w:szCs w:val="22"/>
              </w:rPr>
              <w:t xml:space="preserve"> отека</w:t>
            </w:r>
          </w:p>
        </w:tc>
        <w:tc>
          <w:tcPr>
            <w:tcW w:w="5026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  <w:lang w:val="en-AU"/>
              </w:rPr>
            </w:pPr>
            <w:r w:rsidRPr="00693071">
              <w:rPr>
                <w:b/>
                <w:sz w:val="22"/>
                <w:szCs w:val="22"/>
                <w:lang w:val="en-US"/>
              </w:rPr>
              <w:t>What kind of change is the "Cherry-Red Spot"?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 xml:space="preserve">1. Central Retinal Artery Occlusion 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 xml:space="preserve">2. Central Retinal Vein Occlusion 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AU"/>
              </w:rPr>
            </w:pPr>
            <w:r w:rsidRPr="00693071">
              <w:rPr>
                <w:sz w:val="22"/>
                <w:szCs w:val="22"/>
                <w:lang w:val="en-AU"/>
              </w:rPr>
              <w:t xml:space="preserve">3. </w:t>
            </w:r>
            <w:r w:rsidRPr="00693071">
              <w:rPr>
                <w:sz w:val="22"/>
                <w:szCs w:val="22"/>
                <w:lang w:val="en-US"/>
              </w:rPr>
              <w:t>Macular</w:t>
            </w:r>
            <w:r w:rsidRPr="00693071">
              <w:rPr>
                <w:sz w:val="22"/>
                <w:szCs w:val="22"/>
                <w:lang w:val="en-AU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degeneration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AU"/>
              </w:rPr>
            </w:pPr>
            <w:r w:rsidRPr="00693071">
              <w:rPr>
                <w:sz w:val="22"/>
                <w:szCs w:val="22"/>
                <w:lang w:val="en-AU"/>
              </w:rPr>
              <w:t xml:space="preserve">4. </w:t>
            </w:r>
            <w:r w:rsidRPr="00693071">
              <w:rPr>
                <w:sz w:val="22"/>
                <w:szCs w:val="22"/>
                <w:lang w:val="en-US"/>
              </w:rPr>
              <w:t>Diabetic</w:t>
            </w:r>
            <w:r w:rsidRPr="00693071">
              <w:rPr>
                <w:sz w:val="22"/>
                <w:szCs w:val="22"/>
                <w:lang w:val="en-AU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macular</w:t>
            </w:r>
            <w:r w:rsidRPr="00693071">
              <w:rPr>
                <w:sz w:val="22"/>
                <w:szCs w:val="22"/>
                <w:lang w:val="en-AU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edema</w:t>
            </w:r>
          </w:p>
        </w:tc>
        <w:tc>
          <w:tcPr>
            <w:tcW w:w="1778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1</w:t>
            </w:r>
          </w:p>
        </w:tc>
      </w:tr>
      <w:tr w:rsidR="00693071" w:rsidRPr="00693071" w:rsidTr="0025189C">
        <w:tc>
          <w:tcPr>
            <w:tcW w:w="7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25</w:t>
            </w:r>
          </w:p>
        </w:tc>
        <w:tc>
          <w:tcPr>
            <w:tcW w:w="5151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</w:rPr>
            </w:pPr>
            <w:r w:rsidRPr="00693071">
              <w:rPr>
                <w:b/>
                <w:sz w:val="22"/>
                <w:szCs w:val="22"/>
              </w:rPr>
              <w:t xml:space="preserve">У 65-летнего мужчины наблюдаются слабость мочеиспускания и </w:t>
            </w:r>
            <w:proofErr w:type="spellStart"/>
            <w:r w:rsidRPr="00693071">
              <w:rPr>
                <w:b/>
                <w:sz w:val="22"/>
                <w:szCs w:val="22"/>
              </w:rPr>
              <w:t>никтурия</w:t>
            </w:r>
            <w:proofErr w:type="spellEnd"/>
            <w:r w:rsidRPr="00693071">
              <w:rPr>
                <w:b/>
                <w:sz w:val="22"/>
                <w:szCs w:val="22"/>
              </w:rPr>
              <w:t>. Пальцевое ректальное исследование выявило увеличенную, гладкую и упругую предстательную железу. Какой наиболее вероятный диагноз?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1. Рак предстательной железы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2. Острый простатит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3. Доброкачественная гиперплазия предстательной железы (ДГПЖ)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4. Нейрогенный мочевой пузырь</w:t>
            </w:r>
          </w:p>
        </w:tc>
        <w:tc>
          <w:tcPr>
            <w:tcW w:w="5026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  <w:lang w:val="en-US"/>
              </w:rPr>
            </w:pPr>
            <w:r w:rsidRPr="00693071">
              <w:rPr>
                <w:b/>
                <w:sz w:val="22"/>
                <w:szCs w:val="22"/>
                <w:lang w:val="en-US"/>
              </w:rPr>
              <w:t xml:space="preserve">A 65-year-old man presents with hesitancy, weak stream, and </w:t>
            </w:r>
            <w:proofErr w:type="spellStart"/>
            <w:r w:rsidRPr="00693071">
              <w:rPr>
                <w:b/>
                <w:sz w:val="22"/>
                <w:szCs w:val="22"/>
                <w:lang w:val="en-US"/>
              </w:rPr>
              <w:t>nocturia</w:t>
            </w:r>
            <w:proofErr w:type="spellEnd"/>
            <w:r w:rsidRPr="00693071">
              <w:rPr>
                <w:b/>
                <w:sz w:val="22"/>
                <w:szCs w:val="22"/>
                <w:lang w:val="en-US"/>
              </w:rPr>
              <w:t>. Digital rectal examination reveals an enlarged, smooth, firm prostate. What is the most likely diagnosis?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1. Prostate cancer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2. Acute prostatitis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3. Benign Prostatic Hyperplasia (BPH)</w:t>
            </w:r>
          </w:p>
          <w:p w:rsidR="00A735C1" w:rsidRPr="00693071" w:rsidRDefault="00A735C1" w:rsidP="0025189C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4. Neurogenic bladder</w:t>
            </w:r>
          </w:p>
        </w:tc>
        <w:tc>
          <w:tcPr>
            <w:tcW w:w="1778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</w:t>
            </w:r>
          </w:p>
        </w:tc>
      </w:tr>
      <w:tr w:rsidR="00693071" w:rsidRPr="00693071" w:rsidTr="0025189C">
        <w:tc>
          <w:tcPr>
            <w:tcW w:w="7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26</w:t>
            </w:r>
          </w:p>
        </w:tc>
        <w:tc>
          <w:tcPr>
            <w:tcW w:w="5151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</w:rPr>
            </w:pPr>
            <w:r w:rsidRPr="00693071">
              <w:rPr>
                <w:b/>
                <w:sz w:val="22"/>
                <w:szCs w:val="22"/>
              </w:rPr>
              <w:t>Какой тип камней в почках встречается чаще всего?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1. </w:t>
            </w:r>
            <w:proofErr w:type="spellStart"/>
            <w:r w:rsidRPr="00693071">
              <w:rPr>
                <w:sz w:val="22"/>
                <w:szCs w:val="22"/>
              </w:rPr>
              <w:t>Цистиновые</w:t>
            </w:r>
            <w:proofErr w:type="spellEnd"/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2. </w:t>
            </w:r>
            <w:proofErr w:type="spellStart"/>
            <w:r w:rsidRPr="00693071">
              <w:rPr>
                <w:sz w:val="22"/>
                <w:szCs w:val="22"/>
              </w:rPr>
              <w:t>Струвитные</w:t>
            </w:r>
            <w:proofErr w:type="spellEnd"/>
            <w:r w:rsidRPr="00693071">
              <w:rPr>
                <w:sz w:val="22"/>
                <w:szCs w:val="22"/>
              </w:rPr>
              <w:t xml:space="preserve"> (фосфат магния и аммония)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693071">
              <w:rPr>
                <w:sz w:val="22"/>
                <w:szCs w:val="22"/>
              </w:rPr>
              <w:t>Оксалатные</w:t>
            </w:r>
            <w:proofErr w:type="spellEnd"/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 xml:space="preserve">4. </w:t>
            </w:r>
            <w:proofErr w:type="spellStart"/>
            <w:r w:rsidRPr="00693071">
              <w:rPr>
                <w:sz w:val="22"/>
                <w:szCs w:val="22"/>
              </w:rPr>
              <w:t>Уратные</w:t>
            </w:r>
            <w:proofErr w:type="spellEnd"/>
            <w:r w:rsidRPr="0069307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26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  <w:lang w:val="en-US"/>
              </w:rPr>
            </w:pPr>
            <w:r w:rsidRPr="00693071">
              <w:rPr>
                <w:b/>
                <w:sz w:val="22"/>
                <w:szCs w:val="22"/>
                <w:lang w:val="en-US"/>
              </w:rPr>
              <w:t>What is the most common type of kidney stone?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693071">
              <w:rPr>
                <w:sz w:val="22"/>
                <w:szCs w:val="22"/>
                <w:lang w:val="en-US"/>
              </w:rPr>
              <w:t>Cystine</w:t>
            </w:r>
            <w:proofErr w:type="spellEnd"/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2. Struvite (magnesium ammonium phosphate)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3. Calcium oxalate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  <w:lang w:val="en-US"/>
              </w:rPr>
              <w:t>4. Uric acid</w:t>
            </w:r>
          </w:p>
        </w:tc>
        <w:tc>
          <w:tcPr>
            <w:tcW w:w="1778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</w:t>
            </w:r>
          </w:p>
        </w:tc>
      </w:tr>
      <w:tr w:rsidR="00693071" w:rsidRPr="00693071" w:rsidTr="0025189C">
        <w:tc>
          <w:tcPr>
            <w:tcW w:w="7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27</w:t>
            </w:r>
          </w:p>
        </w:tc>
        <w:tc>
          <w:tcPr>
            <w:tcW w:w="5151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</w:rPr>
            </w:pPr>
            <w:r w:rsidRPr="00693071">
              <w:rPr>
                <w:b/>
                <w:sz w:val="22"/>
                <w:szCs w:val="22"/>
              </w:rPr>
              <w:t xml:space="preserve">У 30-летнего мужчины внезапно появились сильная боль в мошонке, тошнота и рвота. Яичко болезненное, высоко поднятое и расположено горизонтально. </w:t>
            </w:r>
            <w:proofErr w:type="spellStart"/>
            <w:r w:rsidRPr="00693071">
              <w:rPr>
                <w:b/>
                <w:sz w:val="22"/>
                <w:szCs w:val="22"/>
              </w:rPr>
              <w:t>Кремастерный</w:t>
            </w:r>
            <w:proofErr w:type="spellEnd"/>
            <w:r w:rsidRPr="00693071">
              <w:rPr>
                <w:b/>
                <w:sz w:val="22"/>
                <w:szCs w:val="22"/>
              </w:rPr>
              <w:t xml:space="preserve"> рефлекс отсутствует. Какой диагноз следует поставить в первую очередь?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1. Эпидидимит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2. </w:t>
            </w:r>
            <w:proofErr w:type="spellStart"/>
            <w:r w:rsidRPr="00693071">
              <w:rPr>
                <w:sz w:val="22"/>
                <w:szCs w:val="22"/>
              </w:rPr>
              <w:t>Перекрут</w:t>
            </w:r>
            <w:proofErr w:type="spellEnd"/>
            <w:r w:rsidRPr="00693071">
              <w:rPr>
                <w:sz w:val="22"/>
                <w:szCs w:val="22"/>
              </w:rPr>
              <w:t xml:space="preserve"> яичка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3. Паховая грыжа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4. Орхит</w:t>
            </w:r>
          </w:p>
        </w:tc>
        <w:tc>
          <w:tcPr>
            <w:tcW w:w="5026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  <w:lang w:val="en-US"/>
              </w:rPr>
            </w:pPr>
            <w:r w:rsidRPr="00693071">
              <w:rPr>
                <w:b/>
                <w:sz w:val="22"/>
                <w:szCs w:val="22"/>
                <w:lang w:val="en-US"/>
              </w:rPr>
              <w:t xml:space="preserve">A 30-year-old man presents with sudden, severe scrotal pain, nausea, and vomiting. The testis is tender, high-riding, and has a horizontal lie. The </w:t>
            </w:r>
            <w:proofErr w:type="spellStart"/>
            <w:r w:rsidRPr="00693071">
              <w:rPr>
                <w:b/>
                <w:sz w:val="22"/>
                <w:szCs w:val="22"/>
                <w:lang w:val="en-US"/>
              </w:rPr>
              <w:t>cremasteric</w:t>
            </w:r>
            <w:proofErr w:type="spellEnd"/>
            <w:r w:rsidRPr="00693071">
              <w:rPr>
                <w:b/>
                <w:sz w:val="22"/>
                <w:szCs w:val="22"/>
                <w:lang w:val="en-US"/>
              </w:rPr>
              <w:t xml:space="preserve"> reflex is absent. What is the most urgent diagnosis to consider?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AU"/>
              </w:rPr>
            </w:pPr>
            <w:r w:rsidRPr="00693071">
              <w:rPr>
                <w:sz w:val="22"/>
                <w:szCs w:val="22"/>
                <w:lang w:val="en-AU"/>
              </w:rPr>
              <w:t xml:space="preserve">1. </w:t>
            </w:r>
            <w:r w:rsidRPr="00693071">
              <w:rPr>
                <w:sz w:val="22"/>
                <w:szCs w:val="22"/>
                <w:lang w:val="en-US"/>
              </w:rPr>
              <w:t>Epididymitis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AU"/>
              </w:rPr>
            </w:pPr>
            <w:r w:rsidRPr="00693071">
              <w:rPr>
                <w:sz w:val="22"/>
                <w:szCs w:val="22"/>
                <w:lang w:val="en-AU"/>
              </w:rPr>
              <w:t xml:space="preserve">2. </w:t>
            </w:r>
            <w:r w:rsidRPr="00693071">
              <w:rPr>
                <w:sz w:val="22"/>
                <w:szCs w:val="22"/>
                <w:lang w:val="en-US"/>
              </w:rPr>
              <w:t>Testicular</w:t>
            </w:r>
            <w:r w:rsidRPr="00693071">
              <w:rPr>
                <w:sz w:val="22"/>
                <w:szCs w:val="22"/>
                <w:lang w:val="en-AU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torsion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AU"/>
              </w:rPr>
            </w:pPr>
            <w:r w:rsidRPr="00693071">
              <w:rPr>
                <w:sz w:val="22"/>
                <w:szCs w:val="22"/>
                <w:lang w:val="en-AU"/>
              </w:rPr>
              <w:t xml:space="preserve">3. </w:t>
            </w:r>
            <w:r w:rsidRPr="00693071">
              <w:rPr>
                <w:sz w:val="22"/>
                <w:szCs w:val="22"/>
                <w:lang w:val="en-US"/>
              </w:rPr>
              <w:t>Inguinal</w:t>
            </w:r>
            <w:r w:rsidRPr="00693071">
              <w:rPr>
                <w:sz w:val="22"/>
                <w:szCs w:val="22"/>
                <w:lang w:val="en-AU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hernia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AU"/>
              </w:rPr>
            </w:pPr>
            <w:r w:rsidRPr="00693071">
              <w:rPr>
                <w:sz w:val="22"/>
                <w:szCs w:val="22"/>
                <w:lang w:val="en-AU"/>
              </w:rPr>
              <w:t xml:space="preserve">4. </w:t>
            </w:r>
            <w:proofErr w:type="spellStart"/>
            <w:r w:rsidRPr="00693071">
              <w:rPr>
                <w:sz w:val="22"/>
                <w:szCs w:val="22"/>
                <w:lang w:val="en-US"/>
              </w:rPr>
              <w:t>Orchitis</w:t>
            </w:r>
            <w:proofErr w:type="spellEnd"/>
          </w:p>
        </w:tc>
        <w:tc>
          <w:tcPr>
            <w:tcW w:w="1778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</w:t>
            </w:r>
          </w:p>
        </w:tc>
      </w:tr>
      <w:tr w:rsidR="00693071" w:rsidRPr="00693071" w:rsidTr="0025189C">
        <w:tc>
          <w:tcPr>
            <w:tcW w:w="7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28</w:t>
            </w:r>
          </w:p>
        </w:tc>
        <w:tc>
          <w:tcPr>
            <w:tcW w:w="5151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</w:rPr>
            </w:pPr>
            <w:r w:rsidRPr="00693071">
              <w:rPr>
                <w:b/>
                <w:sz w:val="22"/>
                <w:szCs w:val="22"/>
              </w:rPr>
              <w:t xml:space="preserve">Что из перечисленного является первым методом визуализации у пациента с </w:t>
            </w:r>
            <w:r w:rsidRPr="00693071">
              <w:rPr>
                <w:b/>
                <w:sz w:val="22"/>
                <w:szCs w:val="22"/>
              </w:rPr>
              <w:lastRenderedPageBreak/>
              <w:t>подозрением на почечную колику?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1. Внутривенная урография 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2. Рентгенография почек, мочеточников и мочевого пузыря 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3. Компьютерная томография без контрастирования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4. Ультразвуковое исследование почек</w:t>
            </w:r>
          </w:p>
        </w:tc>
        <w:tc>
          <w:tcPr>
            <w:tcW w:w="5026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  <w:lang w:val="en-US"/>
              </w:rPr>
            </w:pPr>
            <w:r w:rsidRPr="00693071">
              <w:rPr>
                <w:b/>
                <w:sz w:val="22"/>
                <w:szCs w:val="22"/>
                <w:lang w:val="en-US"/>
              </w:rPr>
              <w:lastRenderedPageBreak/>
              <w:t>Which of the following is the first-line imaging study for a patient with suspected renal colic?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lastRenderedPageBreak/>
              <w:t>1. Intravenous pyelogram (IVP)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2. Kidney-Ureter-Bladder (KUB) X-ray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AU"/>
              </w:rPr>
            </w:pPr>
            <w:r w:rsidRPr="00693071">
              <w:rPr>
                <w:sz w:val="22"/>
                <w:szCs w:val="22"/>
                <w:lang w:val="en-AU"/>
              </w:rPr>
              <w:t xml:space="preserve">3. </w:t>
            </w:r>
            <w:r w:rsidRPr="00693071">
              <w:rPr>
                <w:sz w:val="22"/>
                <w:szCs w:val="22"/>
                <w:lang w:val="en-US"/>
              </w:rPr>
              <w:t>Non</w:t>
            </w:r>
            <w:r w:rsidRPr="00693071">
              <w:rPr>
                <w:sz w:val="22"/>
                <w:szCs w:val="22"/>
                <w:lang w:val="en-AU"/>
              </w:rPr>
              <w:t>-</w:t>
            </w:r>
            <w:r w:rsidRPr="00693071">
              <w:rPr>
                <w:sz w:val="22"/>
                <w:szCs w:val="22"/>
                <w:lang w:val="en-US"/>
              </w:rPr>
              <w:t>contrast</w:t>
            </w:r>
            <w:r w:rsidRPr="00693071">
              <w:rPr>
                <w:sz w:val="22"/>
                <w:szCs w:val="22"/>
                <w:lang w:val="en-AU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CT</w:t>
            </w:r>
            <w:r w:rsidRPr="00693071">
              <w:rPr>
                <w:sz w:val="22"/>
                <w:szCs w:val="22"/>
                <w:lang w:val="en-AU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scan</w:t>
            </w:r>
          </w:p>
          <w:p w:rsidR="00A735C1" w:rsidRPr="00693071" w:rsidRDefault="00A735C1" w:rsidP="0025189C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AU"/>
              </w:rPr>
            </w:pPr>
            <w:r w:rsidRPr="00693071">
              <w:rPr>
                <w:sz w:val="22"/>
                <w:szCs w:val="22"/>
                <w:lang w:val="en-AU"/>
              </w:rPr>
              <w:t xml:space="preserve">4. </w:t>
            </w:r>
            <w:r w:rsidRPr="00693071">
              <w:rPr>
                <w:sz w:val="22"/>
                <w:szCs w:val="22"/>
                <w:lang w:val="en-US"/>
              </w:rPr>
              <w:t>Renal</w:t>
            </w:r>
            <w:r w:rsidRPr="00693071">
              <w:rPr>
                <w:sz w:val="22"/>
                <w:szCs w:val="22"/>
                <w:lang w:val="en-AU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ultrasound</w:t>
            </w:r>
          </w:p>
        </w:tc>
        <w:tc>
          <w:tcPr>
            <w:tcW w:w="1778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4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</w:t>
            </w:r>
          </w:p>
        </w:tc>
      </w:tr>
      <w:tr w:rsidR="00693071" w:rsidRPr="00693071" w:rsidTr="0025189C">
        <w:tc>
          <w:tcPr>
            <w:tcW w:w="7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5151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</w:rPr>
            </w:pPr>
            <w:r w:rsidRPr="00693071">
              <w:rPr>
                <w:b/>
                <w:sz w:val="22"/>
                <w:szCs w:val="22"/>
              </w:rPr>
              <w:t>У 55-летнего курильщика наблюдается безболезненная, выраженная гематурия. Какой диагноз наиболее важен для исключения?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1. Камни в мочевом пузыре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2. Инфекция мочевыводящих путей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3. Злокачественные новообразования (например, рак мочевого пузыря или почки)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4. Доброкачественная гиперплазия предстательной железы</w:t>
            </w:r>
          </w:p>
        </w:tc>
        <w:tc>
          <w:tcPr>
            <w:tcW w:w="5026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  <w:lang w:val="en-US"/>
              </w:rPr>
            </w:pPr>
            <w:r w:rsidRPr="00693071">
              <w:rPr>
                <w:b/>
                <w:sz w:val="22"/>
                <w:szCs w:val="22"/>
                <w:lang w:val="en-US"/>
              </w:rPr>
              <w:t>A 55-year-old smoker presents with painless, gross hematuria. What is the most important diagnosis to rule out?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1. Bladder stone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2. Urinary tract infection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3. Malignancy (e.g., bladder or kidney cancer)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4. </w:t>
            </w:r>
            <w:r w:rsidRPr="00693071">
              <w:rPr>
                <w:sz w:val="22"/>
                <w:szCs w:val="22"/>
                <w:lang w:val="en-US"/>
              </w:rPr>
              <w:t>Benign</w:t>
            </w:r>
            <w:r w:rsidRPr="00693071">
              <w:rPr>
                <w:sz w:val="22"/>
                <w:szCs w:val="22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Prostatic</w:t>
            </w:r>
            <w:r w:rsidRPr="00693071">
              <w:rPr>
                <w:sz w:val="22"/>
                <w:szCs w:val="22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Hyperplasia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</w:t>
            </w:r>
          </w:p>
        </w:tc>
      </w:tr>
      <w:tr w:rsidR="00693071" w:rsidRPr="00693071" w:rsidTr="0025189C">
        <w:tc>
          <w:tcPr>
            <w:tcW w:w="7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30</w:t>
            </w:r>
          </w:p>
        </w:tc>
        <w:tc>
          <w:tcPr>
            <w:tcW w:w="5151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</w:rPr>
            </w:pPr>
            <w:r w:rsidRPr="00693071">
              <w:rPr>
                <w:b/>
                <w:sz w:val="22"/>
                <w:szCs w:val="22"/>
              </w:rPr>
              <w:t>Какой диагностический тест является «золотым стандартом» для выявления рака предстательной железы?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1. Пальцевое ректальное исследование 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2. Анализ крови на </w:t>
            </w:r>
            <w:proofErr w:type="spellStart"/>
            <w:r w:rsidRPr="00693071">
              <w:rPr>
                <w:sz w:val="22"/>
                <w:szCs w:val="22"/>
              </w:rPr>
              <w:t>простатспецифический</w:t>
            </w:r>
            <w:proofErr w:type="spellEnd"/>
            <w:r w:rsidRPr="00693071">
              <w:rPr>
                <w:sz w:val="22"/>
                <w:szCs w:val="22"/>
              </w:rPr>
              <w:t xml:space="preserve"> антиген (PSA)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3. Биопсия под контролем </w:t>
            </w:r>
            <w:proofErr w:type="spellStart"/>
            <w:r w:rsidRPr="00693071">
              <w:rPr>
                <w:sz w:val="22"/>
                <w:szCs w:val="22"/>
              </w:rPr>
              <w:t>трансректального</w:t>
            </w:r>
            <w:proofErr w:type="spellEnd"/>
            <w:r w:rsidRPr="00693071">
              <w:rPr>
                <w:sz w:val="22"/>
                <w:szCs w:val="22"/>
              </w:rPr>
              <w:t xml:space="preserve"> ультразвукового исследования 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4. МРТ предстательной железы</w:t>
            </w:r>
          </w:p>
        </w:tc>
        <w:tc>
          <w:tcPr>
            <w:tcW w:w="5026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  <w:lang w:val="en-US"/>
              </w:rPr>
            </w:pPr>
            <w:r w:rsidRPr="00693071">
              <w:rPr>
                <w:b/>
                <w:sz w:val="22"/>
                <w:szCs w:val="22"/>
                <w:lang w:val="en-US"/>
              </w:rPr>
              <w:t>What is the gold standard diagnostic test for detecting prostate cancer?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1. Digital Rectal Examination (DRE)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2. Prostate-Specific Antigen (PSA) blood test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693071">
              <w:rPr>
                <w:sz w:val="22"/>
                <w:szCs w:val="22"/>
                <w:lang w:val="en-US"/>
              </w:rPr>
              <w:t>Transrectal</w:t>
            </w:r>
            <w:proofErr w:type="spellEnd"/>
            <w:r w:rsidRPr="00693071">
              <w:rPr>
                <w:sz w:val="22"/>
                <w:szCs w:val="22"/>
                <w:lang w:val="en-US"/>
              </w:rPr>
              <w:t xml:space="preserve"> Ultrasound (TRUS) guided biopsy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AU"/>
              </w:rPr>
            </w:pPr>
            <w:r w:rsidRPr="00693071">
              <w:rPr>
                <w:sz w:val="22"/>
                <w:szCs w:val="22"/>
                <w:lang w:val="en-AU"/>
              </w:rPr>
              <w:t xml:space="preserve">4. </w:t>
            </w:r>
            <w:r w:rsidRPr="00693071">
              <w:rPr>
                <w:sz w:val="22"/>
                <w:szCs w:val="22"/>
                <w:lang w:val="en-US"/>
              </w:rPr>
              <w:t>MRI</w:t>
            </w:r>
            <w:r w:rsidRPr="00693071">
              <w:rPr>
                <w:sz w:val="22"/>
                <w:szCs w:val="22"/>
                <w:lang w:val="en-AU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of</w:t>
            </w:r>
            <w:r w:rsidRPr="00693071">
              <w:rPr>
                <w:sz w:val="22"/>
                <w:szCs w:val="22"/>
                <w:lang w:val="en-AU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the</w:t>
            </w:r>
            <w:r w:rsidRPr="00693071">
              <w:rPr>
                <w:sz w:val="22"/>
                <w:szCs w:val="22"/>
                <w:lang w:val="en-AU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prostate</w:t>
            </w:r>
          </w:p>
        </w:tc>
        <w:tc>
          <w:tcPr>
            <w:tcW w:w="1778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</w:t>
            </w:r>
          </w:p>
        </w:tc>
      </w:tr>
      <w:tr w:rsidR="00693071" w:rsidRPr="00693071" w:rsidTr="0025189C">
        <w:tc>
          <w:tcPr>
            <w:tcW w:w="7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31</w:t>
            </w:r>
          </w:p>
        </w:tc>
        <w:tc>
          <w:tcPr>
            <w:tcW w:w="5151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</w:rPr>
            </w:pPr>
            <w:r w:rsidRPr="00693071">
              <w:rPr>
                <w:b/>
                <w:sz w:val="22"/>
                <w:szCs w:val="22"/>
              </w:rPr>
              <w:t>Какой микроорганизм чаще всего вызывает неосложненные внебольничные инфекции мочевыводящих путей (ИМП) у женщин?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1. </w:t>
            </w:r>
            <w:proofErr w:type="spellStart"/>
            <w:r w:rsidRPr="00693071">
              <w:rPr>
                <w:sz w:val="22"/>
                <w:szCs w:val="22"/>
                <w:lang w:val="en-US"/>
              </w:rPr>
              <w:t>Klebsiell</w:t>
            </w:r>
            <w:proofErr w:type="spellEnd"/>
            <w:r w:rsidRPr="00693071">
              <w:rPr>
                <w:sz w:val="22"/>
                <w:szCs w:val="22"/>
              </w:rPr>
              <w:t xml:space="preserve">a </w:t>
            </w:r>
            <w:proofErr w:type="spellStart"/>
            <w:r w:rsidRPr="00693071">
              <w:rPr>
                <w:sz w:val="22"/>
                <w:szCs w:val="22"/>
              </w:rPr>
              <w:t>pneumoniae</w:t>
            </w:r>
            <w:proofErr w:type="spellEnd"/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2. Синегнойная палочка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3. Кишечная палочка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4. Протей </w:t>
            </w:r>
            <w:proofErr w:type="spellStart"/>
            <w:r w:rsidRPr="00693071">
              <w:rPr>
                <w:sz w:val="22"/>
                <w:szCs w:val="22"/>
              </w:rPr>
              <w:t>мирабилис</w:t>
            </w:r>
            <w:proofErr w:type="spellEnd"/>
          </w:p>
        </w:tc>
        <w:tc>
          <w:tcPr>
            <w:tcW w:w="5026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  <w:lang w:val="en-US"/>
              </w:rPr>
            </w:pPr>
            <w:r w:rsidRPr="00693071">
              <w:rPr>
                <w:b/>
                <w:sz w:val="22"/>
                <w:szCs w:val="22"/>
                <w:lang w:val="en-US"/>
              </w:rPr>
              <w:t>Which organism is most commonly responsible for uncomplicated community-acquired urinary tract infections (UTIs) in women?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693071">
              <w:rPr>
                <w:sz w:val="22"/>
                <w:szCs w:val="22"/>
                <w:lang w:val="en-US"/>
              </w:rPr>
              <w:t>Klebsiella</w:t>
            </w:r>
            <w:proofErr w:type="spellEnd"/>
            <w:r w:rsidRPr="00693071">
              <w:rPr>
                <w:sz w:val="22"/>
                <w:szCs w:val="22"/>
                <w:lang w:val="en-US"/>
              </w:rPr>
              <w:t xml:space="preserve"> pneumoniae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AU"/>
              </w:rPr>
            </w:pPr>
            <w:r w:rsidRPr="00693071">
              <w:rPr>
                <w:sz w:val="22"/>
                <w:szCs w:val="22"/>
                <w:lang w:val="en-AU"/>
              </w:rPr>
              <w:t xml:space="preserve">2. </w:t>
            </w:r>
            <w:r w:rsidRPr="00693071">
              <w:rPr>
                <w:sz w:val="22"/>
                <w:szCs w:val="22"/>
                <w:lang w:val="en-US"/>
              </w:rPr>
              <w:t>Pseudomonas</w:t>
            </w:r>
            <w:r w:rsidRPr="00693071">
              <w:rPr>
                <w:sz w:val="22"/>
                <w:szCs w:val="22"/>
                <w:lang w:val="en-AU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aeruginosa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AU"/>
              </w:rPr>
            </w:pPr>
            <w:r w:rsidRPr="00693071">
              <w:rPr>
                <w:sz w:val="22"/>
                <w:szCs w:val="22"/>
                <w:lang w:val="en-AU"/>
              </w:rPr>
              <w:t xml:space="preserve">3. </w:t>
            </w:r>
            <w:r w:rsidRPr="00693071">
              <w:rPr>
                <w:sz w:val="22"/>
                <w:szCs w:val="22"/>
                <w:lang w:val="en-US"/>
              </w:rPr>
              <w:t>Escherichia</w:t>
            </w:r>
            <w:r w:rsidRPr="00693071">
              <w:rPr>
                <w:sz w:val="22"/>
                <w:szCs w:val="22"/>
                <w:lang w:val="en-AU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coli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4. </w:t>
            </w:r>
            <w:r w:rsidRPr="00693071">
              <w:rPr>
                <w:sz w:val="22"/>
                <w:szCs w:val="22"/>
                <w:lang w:val="en-US"/>
              </w:rPr>
              <w:t>Proteus</w:t>
            </w:r>
            <w:r w:rsidRPr="00693071">
              <w:rPr>
                <w:sz w:val="22"/>
                <w:szCs w:val="22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mirabilis</w:t>
            </w:r>
          </w:p>
        </w:tc>
        <w:tc>
          <w:tcPr>
            <w:tcW w:w="1778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</w:t>
            </w:r>
          </w:p>
        </w:tc>
      </w:tr>
      <w:tr w:rsidR="00693071" w:rsidRPr="00693071" w:rsidTr="0025189C">
        <w:tc>
          <w:tcPr>
            <w:tcW w:w="7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32</w:t>
            </w:r>
          </w:p>
        </w:tc>
        <w:tc>
          <w:tcPr>
            <w:tcW w:w="5151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</w:rPr>
            </w:pPr>
            <w:r w:rsidRPr="00693071">
              <w:rPr>
                <w:b/>
                <w:sz w:val="22"/>
                <w:szCs w:val="22"/>
              </w:rPr>
              <w:t>Что такое фимоз?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1. Неспособность натянуть крайнюю плоть на головку полового члена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2. Стянутая полоска крайней плоти, которую после втягивания невозможно вернуть на место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3. Воспаление головки полового члена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lastRenderedPageBreak/>
              <w:t>4. Хирургическое удаление крайней плоти</w:t>
            </w:r>
          </w:p>
        </w:tc>
        <w:tc>
          <w:tcPr>
            <w:tcW w:w="5026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  <w:lang w:val="en-AU"/>
              </w:rPr>
            </w:pPr>
            <w:r w:rsidRPr="00693071">
              <w:rPr>
                <w:b/>
                <w:sz w:val="22"/>
                <w:szCs w:val="22"/>
                <w:lang w:val="en-US"/>
              </w:rPr>
              <w:lastRenderedPageBreak/>
              <w:t>What is phimosis?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1. The inability to retract the foreskin over the glans penis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2. A constricted band of foreskin that, once retracted, cannot be returned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3. Inflammation of the glans penis</w:t>
            </w:r>
          </w:p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AU"/>
              </w:rPr>
            </w:pPr>
            <w:r w:rsidRPr="00693071">
              <w:rPr>
                <w:sz w:val="22"/>
                <w:szCs w:val="22"/>
                <w:lang w:val="en-AU"/>
              </w:rPr>
              <w:lastRenderedPageBreak/>
              <w:t xml:space="preserve">4. </w:t>
            </w:r>
            <w:r w:rsidRPr="00693071">
              <w:rPr>
                <w:sz w:val="22"/>
                <w:szCs w:val="22"/>
                <w:lang w:val="en-US"/>
              </w:rPr>
              <w:t>The</w:t>
            </w:r>
            <w:r w:rsidRPr="00693071">
              <w:rPr>
                <w:sz w:val="22"/>
                <w:szCs w:val="22"/>
                <w:lang w:val="en-AU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surgical</w:t>
            </w:r>
            <w:r w:rsidRPr="00693071">
              <w:rPr>
                <w:sz w:val="22"/>
                <w:szCs w:val="22"/>
                <w:lang w:val="en-AU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removal</w:t>
            </w:r>
            <w:r w:rsidRPr="00693071">
              <w:rPr>
                <w:sz w:val="22"/>
                <w:szCs w:val="22"/>
                <w:lang w:val="en-AU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of</w:t>
            </w:r>
            <w:r w:rsidRPr="00693071">
              <w:rPr>
                <w:sz w:val="22"/>
                <w:szCs w:val="22"/>
                <w:lang w:val="en-AU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the</w:t>
            </w:r>
            <w:r w:rsidRPr="00693071">
              <w:rPr>
                <w:sz w:val="22"/>
                <w:szCs w:val="22"/>
                <w:lang w:val="en-AU"/>
              </w:rPr>
              <w:t xml:space="preserve"> </w:t>
            </w:r>
            <w:r w:rsidRPr="00693071">
              <w:rPr>
                <w:sz w:val="22"/>
                <w:szCs w:val="22"/>
                <w:lang w:val="en-US"/>
              </w:rPr>
              <w:t>foreskin</w:t>
            </w:r>
          </w:p>
        </w:tc>
        <w:tc>
          <w:tcPr>
            <w:tcW w:w="1778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4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1</w:t>
            </w:r>
          </w:p>
        </w:tc>
      </w:tr>
      <w:tr w:rsidR="00693071" w:rsidRPr="00693071" w:rsidTr="0025189C">
        <w:tc>
          <w:tcPr>
            <w:tcW w:w="7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5151" w:type="dxa"/>
          </w:tcPr>
          <w:p w:rsidR="00314FC3" w:rsidRPr="00693071" w:rsidRDefault="00BF2244" w:rsidP="00314FC3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</w:rPr>
            </w:pPr>
            <w:r w:rsidRPr="00693071">
              <w:rPr>
                <w:b/>
                <w:sz w:val="22"/>
                <w:szCs w:val="22"/>
              </w:rPr>
              <w:t xml:space="preserve">В какую область чаще всего </w:t>
            </w:r>
            <w:proofErr w:type="spellStart"/>
            <w:r w:rsidRPr="00693071">
              <w:rPr>
                <w:b/>
                <w:sz w:val="22"/>
                <w:szCs w:val="22"/>
              </w:rPr>
              <w:t>иррадиирует</w:t>
            </w:r>
            <w:proofErr w:type="spellEnd"/>
            <w:r w:rsidRPr="00693071">
              <w:rPr>
                <w:b/>
                <w:sz w:val="22"/>
                <w:szCs w:val="22"/>
              </w:rPr>
              <w:t xml:space="preserve"> шум при аортальном стенозе у пожилых пациентов?</w:t>
            </w:r>
          </w:p>
          <w:p w:rsidR="00314FC3" w:rsidRPr="00693071" w:rsidRDefault="00BF2244" w:rsidP="00BF2244">
            <w:pPr>
              <w:pStyle w:val="a4"/>
              <w:numPr>
                <w:ilvl w:val="0"/>
                <w:numId w:val="23"/>
              </w:numPr>
              <w:tabs>
                <w:tab w:val="left" w:pos="426"/>
              </w:tabs>
            </w:pPr>
            <w:r w:rsidRPr="00693071">
              <w:t>В область шеи</w:t>
            </w:r>
          </w:p>
          <w:p w:rsidR="00314FC3" w:rsidRPr="00693071" w:rsidRDefault="00314FC3" w:rsidP="00BF2244">
            <w:pPr>
              <w:pStyle w:val="a4"/>
              <w:numPr>
                <w:ilvl w:val="0"/>
                <w:numId w:val="23"/>
              </w:numPr>
              <w:tabs>
                <w:tab w:val="left" w:pos="426"/>
              </w:tabs>
            </w:pPr>
            <w:r w:rsidRPr="00693071">
              <w:t>По левому краю грудины</w:t>
            </w:r>
          </w:p>
          <w:p w:rsidR="00314FC3" w:rsidRPr="00693071" w:rsidRDefault="00314FC3" w:rsidP="00BF2244">
            <w:pPr>
              <w:pStyle w:val="a4"/>
              <w:numPr>
                <w:ilvl w:val="0"/>
                <w:numId w:val="23"/>
              </w:numPr>
              <w:tabs>
                <w:tab w:val="left" w:pos="426"/>
              </w:tabs>
            </w:pPr>
            <w:r w:rsidRPr="00693071">
              <w:t>В левую подмышечную область</w:t>
            </w:r>
          </w:p>
          <w:p w:rsidR="00A735C1" w:rsidRPr="00693071" w:rsidRDefault="00314FC3" w:rsidP="00BF2244">
            <w:pPr>
              <w:pStyle w:val="a4"/>
              <w:numPr>
                <w:ilvl w:val="0"/>
                <w:numId w:val="23"/>
              </w:numPr>
              <w:tabs>
                <w:tab w:val="left" w:pos="426"/>
              </w:tabs>
            </w:pPr>
            <w:r w:rsidRPr="00693071">
              <w:t xml:space="preserve">В </w:t>
            </w:r>
            <w:proofErr w:type="spellStart"/>
            <w:r w:rsidRPr="00693071">
              <w:t>эпигастральную</w:t>
            </w:r>
            <w:proofErr w:type="spellEnd"/>
            <w:r w:rsidRPr="00693071">
              <w:t xml:space="preserve"> область</w:t>
            </w:r>
          </w:p>
        </w:tc>
        <w:tc>
          <w:tcPr>
            <w:tcW w:w="5026" w:type="dxa"/>
          </w:tcPr>
          <w:p w:rsidR="00BF2244" w:rsidRPr="00693071" w:rsidRDefault="00BF2244" w:rsidP="00BF2244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  <w:lang w:val="en-US"/>
              </w:rPr>
            </w:pPr>
            <w:r w:rsidRPr="00693071">
              <w:rPr>
                <w:b/>
                <w:sz w:val="22"/>
                <w:szCs w:val="22"/>
                <w:lang w:val="en-US"/>
              </w:rPr>
              <w:t>Where does the murmur of aortic stenosis most often radiate in elderly patients?</w:t>
            </w:r>
          </w:p>
          <w:p w:rsidR="00BF2244" w:rsidRPr="00693071" w:rsidRDefault="00BF2244" w:rsidP="00BF2244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b/>
                <w:sz w:val="22"/>
                <w:szCs w:val="22"/>
                <w:lang w:val="en-US"/>
              </w:rPr>
              <w:t xml:space="preserve">1. </w:t>
            </w:r>
            <w:r w:rsidRPr="00693071">
              <w:rPr>
                <w:sz w:val="22"/>
                <w:szCs w:val="22"/>
                <w:lang w:val="en-US"/>
              </w:rPr>
              <w:t>In the neck area</w:t>
            </w:r>
          </w:p>
          <w:p w:rsidR="00BF2244" w:rsidRPr="00693071" w:rsidRDefault="00BF2244" w:rsidP="00BF2244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2. Along the left edge of the sternum</w:t>
            </w:r>
          </w:p>
          <w:p w:rsidR="00BF2244" w:rsidRPr="00693071" w:rsidRDefault="00BF2244" w:rsidP="00BF2244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3. In the left axillary region</w:t>
            </w:r>
          </w:p>
          <w:p w:rsidR="00A735C1" w:rsidRPr="00693071" w:rsidRDefault="00BF2244" w:rsidP="00BF2244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4. In the epigastric region</w:t>
            </w:r>
          </w:p>
        </w:tc>
        <w:tc>
          <w:tcPr>
            <w:tcW w:w="1778" w:type="dxa"/>
          </w:tcPr>
          <w:p w:rsidR="00A735C1" w:rsidRPr="00693071" w:rsidRDefault="00BF2244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A735C1" w:rsidRPr="00693071" w:rsidRDefault="00BF2244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1</w:t>
            </w:r>
          </w:p>
        </w:tc>
      </w:tr>
      <w:tr w:rsidR="00693071" w:rsidRPr="00693071" w:rsidTr="0025189C">
        <w:tc>
          <w:tcPr>
            <w:tcW w:w="7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34</w:t>
            </w:r>
          </w:p>
        </w:tc>
        <w:tc>
          <w:tcPr>
            <w:tcW w:w="5151" w:type="dxa"/>
          </w:tcPr>
          <w:p w:rsidR="002E2FA5" w:rsidRPr="00693071" w:rsidRDefault="002E2FA5" w:rsidP="002E2FA5">
            <w:pPr>
              <w:tabs>
                <w:tab w:val="left" w:pos="426"/>
              </w:tabs>
              <w:ind w:left="142"/>
              <w:rPr>
                <w:b/>
              </w:rPr>
            </w:pPr>
            <w:r w:rsidRPr="00693071">
              <w:rPr>
                <w:b/>
              </w:rPr>
              <w:t xml:space="preserve">Что не является типичной локализацией подагрических </w:t>
            </w:r>
            <w:proofErr w:type="spellStart"/>
            <w:r w:rsidRPr="00693071">
              <w:rPr>
                <w:b/>
              </w:rPr>
              <w:t>тофусов</w:t>
            </w:r>
            <w:proofErr w:type="spellEnd"/>
            <w:r w:rsidRPr="00693071">
              <w:rPr>
                <w:b/>
              </w:rPr>
              <w:t>?</w:t>
            </w:r>
          </w:p>
          <w:p w:rsidR="002E2FA5" w:rsidRPr="00693071" w:rsidRDefault="002E2FA5" w:rsidP="000F174B">
            <w:pPr>
              <w:pStyle w:val="a4"/>
              <w:numPr>
                <w:ilvl w:val="0"/>
                <w:numId w:val="16"/>
              </w:numPr>
              <w:tabs>
                <w:tab w:val="left" w:pos="426"/>
              </w:tabs>
            </w:pPr>
            <w:r w:rsidRPr="00693071">
              <w:t>В области крестца</w:t>
            </w:r>
          </w:p>
          <w:p w:rsidR="002E2FA5" w:rsidRPr="00693071" w:rsidRDefault="002E2FA5" w:rsidP="000F174B">
            <w:pPr>
              <w:pStyle w:val="a4"/>
              <w:numPr>
                <w:ilvl w:val="0"/>
                <w:numId w:val="16"/>
              </w:numPr>
              <w:tabs>
                <w:tab w:val="left" w:pos="426"/>
              </w:tabs>
            </w:pPr>
            <w:r w:rsidRPr="00693071">
              <w:t>В области разгибательной поверхности локтевого сустава</w:t>
            </w:r>
          </w:p>
          <w:p w:rsidR="002E2FA5" w:rsidRPr="00693071" w:rsidRDefault="002E2FA5" w:rsidP="000F174B">
            <w:pPr>
              <w:pStyle w:val="a4"/>
              <w:numPr>
                <w:ilvl w:val="0"/>
                <w:numId w:val="16"/>
              </w:numPr>
              <w:tabs>
                <w:tab w:val="left" w:pos="426"/>
              </w:tabs>
            </w:pPr>
            <w:r w:rsidRPr="00693071">
              <w:t>В области коленных суставов</w:t>
            </w:r>
          </w:p>
          <w:p w:rsidR="002E2FA5" w:rsidRPr="00693071" w:rsidRDefault="002E2FA5" w:rsidP="000F174B">
            <w:pPr>
              <w:pStyle w:val="a4"/>
              <w:numPr>
                <w:ilvl w:val="0"/>
                <w:numId w:val="16"/>
              </w:numPr>
              <w:tabs>
                <w:tab w:val="left" w:pos="426"/>
              </w:tabs>
            </w:pPr>
            <w:r w:rsidRPr="00693071">
              <w:t>Хрящи носа</w:t>
            </w:r>
          </w:p>
          <w:p w:rsidR="00A735C1" w:rsidRPr="00693071" w:rsidRDefault="002E2FA5" w:rsidP="0025189C">
            <w:pPr>
              <w:pStyle w:val="a4"/>
              <w:numPr>
                <w:ilvl w:val="0"/>
                <w:numId w:val="16"/>
              </w:numPr>
              <w:tabs>
                <w:tab w:val="left" w:pos="426"/>
              </w:tabs>
              <w:rPr>
                <w:sz w:val="22"/>
                <w:szCs w:val="22"/>
              </w:rPr>
            </w:pPr>
            <w:r w:rsidRPr="00693071">
              <w:t>Ушная раковина</w:t>
            </w:r>
          </w:p>
        </w:tc>
        <w:tc>
          <w:tcPr>
            <w:tcW w:w="5026" w:type="dxa"/>
          </w:tcPr>
          <w:p w:rsidR="000F174B" w:rsidRPr="00693071" w:rsidRDefault="000F174B" w:rsidP="000F174B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  <w:lang w:val="en-US"/>
              </w:rPr>
            </w:pPr>
            <w:r w:rsidRPr="00693071">
              <w:rPr>
                <w:b/>
                <w:sz w:val="22"/>
                <w:szCs w:val="22"/>
                <w:lang w:val="en-US"/>
              </w:rPr>
              <w:t>What is not a typical location for gouty tophi?</w:t>
            </w:r>
          </w:p>
          <w:p w:rsidR="000F174B" w:rsidRPr="00693071" w:rsidRDefault="000F174B" w:rsidP="000F174B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1. In the sacral region</w:t>
            </w:r>
          </w:p>
          <w:p w:rsidR="000F174B" w:rsidRPr="00693071" w:rsidRDefault="000F174B" w:rsidP="000F174B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2. In the extensor surface of the elbow joint</w:t>
            </w:r>
          </w:p>
          <w:p w:rsidR="000F174B" w:rsidRPr="00693071" w:rsidRDefault="000F174B" w:rsidP="000F174B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3. In the knee joints</w:t>
            </w:r>
          </w:p>
          <w:p w:rsidR="000F174B" w:rsidRPr="00693071" w:rsidRDefault="000F174B" w:rsidP="000F174B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4. Nasal cartilages</w:t>
            </w:r>
          </w:p>
          <w:p w:rsidR="00A735C1" w:rsidRPr="00693071" w:rsidRDefault="000F174B" w:rsidP="000F174B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5. </w:t>
            </w:r>
            <w:proofErr w:type="spellStart"/>
            <w:r w:rsidRPr="00693071">
              <w:rPr>
                <w:sz w:val="22"/>
                <w:szCs w:val="22"/>
              </w:rPr>
              <w:t>The</w:t>
            </w:r>
            <w:proofErr w:type="spellEnd"/>
            <w:r w:rsidRPr="00693071">
              <w:rPr>
                <w:sz w:val="22"/>
                <w:szCs w:val="22"/>
              </w:rPr>
              <w:t xml:space="preserve"> </w:t>
            </w:r>
            <w:proofErr w:type="spellStart"/>
            <w:r w:rsidRPr="00693071">
              <w:rPr>
                <w:sz w:val="22"/>
                <w:szCs w:val="22"/>
              </w:rPr>
              <w:t>auricle</w:t>
            </w:r>
            <w:proofErr w:type="spellEnd"/>
          </w:p>
        </w:tc>
        <w:tc>
          <w:tcPr>
            <w:tcW w:w="1778" w:type="dxa"/>
          </w:tcPr>
          <w:p w:rsidR="00A735C1" w:rsidRPr="00693071" w:rsidRDefault="002E2FA5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A735C1" w:rsidRPr="00693071" w:rsidRDefault="002E2FA5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1</w:t>
            </w:r>
          </w:p>
        </w:tc>
      </w:tr>
      <w:tr w:rsidR="00693071" w:rsidRPr="00693071" w:rsidTr="0025189C">
        <w:tc>
          <w:tcPr>
            <w:tcW w:w="7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35</w:t>
            </w:r>
          </w:p>
        </w:tc>
        <w:tc>
          <w:tcPr>
            <w:tcW w:w="5151" w:type="dxa"/>
          </w:tcPr>
          <w:p w:rsidR="002E2FA5" w:rsidRPr="00693071" w:rsidRDefault="002E2FA5" w:rsidP="002E2FA5">
            <w:pPr>
              <w:tabs>
                <w:tab w:val="left" w:pos="426"/>
              </w:tabs>
              <w:ind w:left="142"/>
              <w:rPr>
                <w:b/>
              </w:rPr>
            </w:pPr>
            <w:r w:rsidRPr="00693071">
              <w:rPr>
                <w:b/>
              </w:rPr>
              <w:t>Какой возбудитель пиелонефрита у пожилых больных является наиболее частым?</w:t>
            </w:r>
          </w:p>
          <w:p w:rsidR="002E2FA5" w:rsidRPr="00693071" w:rsidRDefault="002E2FA5" w:rsidP="000F174B">
            <w:pPr>
              <w:pStyle w:val="a4"/>
              <w:numPr>
                <w:ilvl w:val="0"/>
                <w:numId w:val="17"/>
              </w:numPr>
              <w:tabs>
                <w:tab w:val="left" w:pos="426"/>
              </w:tabs>
            </w:pPr>
            <w:r w:rsidRPr="00693071">
              <w:t>Энтерококк</w:t>
            </w:r>
          </w:p>
          <w:p w:rsidR="002E2FA5" w:rsidRPr="00693071" w:rsidRDefault="002E2FA5" w:rsidP="000F174B">
            <w:pPr>
              <w:pStyle w:val="a4"/>
              <w:numPr>
                <w:ilvl w:val="0"/>
                <w:numId w:val="17"/>
              </w:numPr>
              <w:tabs>
                <w:tab w:val="left" w:pos="426"/>
              </w:tabs>
            </w:pPr>
            <w:r w:rsidRPr="00693071">
              <w:t>Стафилококк</w:t>
            </w:r>
          </w:p>
          <w:p w:rsidR="002E2FA5" w:rsidRPr="00693071" w:rsidRDefault="002E2FA5" w:rsidP="000F174B">
            <w:pPr>
              <w:pStyle w:val="a4"/>
              <w:numPr>
                <w:ilvl w:val="0"/>
                <w:numId w:val="17"/>
              </w:numPr>
              <w:tabs>
                <w:tab w:val="left" w:pos="426"/>
              </w:tabs>
            </w:pPr>
            <w:r w:rsidRPr="00693071">
              <w:t>Протей</w:t>
            </w:r>
          </w:p>
          <w:p w:rsidR="002E2FA5" w:rsidRPr="00693071" w:rsidRDefault="002E2FA5" w:rsidP="000F174B">
            <w:pPr>
              <w:pStyle w:val="a4"/>
              <w:numPr>
                <w:ilvl w:val="0"/>
                <w:numId w:val="17"/>
              </w:numPr>
              <w:tabs>
                <w:tab w:val="left" w:pos="426"/>
              </w:tabs>
            </w:pPr>
            <w:r w:rsidRPr="00693071">
              <w:t>Синегнойная палочка</w:t>
            </w:r>
          </w:p>
          <w:p w:rsidR="00A735C1" w:rsidRPr="00693071" w:rsidRDefault="002E2FA5" w:rsidP="0025189C">
            <w:pPr>
              <w:pStyle w:val="a4"/>
              <w:numPr>
                <w:ilvl w:val="0"/>
                <w:numId w:val="17"/>
              </w:numPr>
              <w:tabs>
                <w:tab w:val="left" w:pos="426"/>
              </w:tabs>
              <w:rPr>
                <w:sz w:val="22"/>
                <w:szCs w:val="22"/>
              </w:rPr>
            </w:pPr>
            <w:r w:rsidRPr="00693071">
              <w:t>Кишечная палочка</w:t>
            </w:r>
          </w:p>
        </w:tc>
        <w:tc>
          <w:tcPr>
            <w:tcW w:w="5026" w:type="dxa"/>
          </w:tcPr>
          <w:p w:rsidR="000F174B" w:rsidRPr="00693071" w:rsidRDefault="000F174B" w:rsidP="000F174B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  <w:lang w:val="en-US"/>
              </w:rPr>
            </w:pPr>
            <w:r w:rsidRPr="00693071">
              <w:rPr>
                <w:b/>
                <w:sz w:val="22"/>
                <w:szCs w:val="22"/>
                <w:lang w:val="en-US"/>
              </w:rPr>
              <w:t>Which pathogen is the most common cause of pyelonephritis in elderly patients?</w:t>
            </w:r>
          </w:p>
          <w:p w:rsidR="000F174B" w:rsidRPr="00693071" w:rsidRDefault="000F174B" w:rsidP="000F174B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1. Enterococcus</w:t>
            </w:r>
          </w:p>
          <w:p w:rsidR="000F174B" w:rsidRPr="00693071" w:rsidRDefault="000F174B" w:rsidP="000F174B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2. Staphylococcus</w:t>
            </w:r>
          </w:p>
          <w:p w:rsidR="000F174B" w:rsidRPr="00693071" w:rsidRDefault="000F174B" w:rsidP="000F174B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3. Proteus</w:t>
            </w:r>
          </w:p>
          <w:p w:rsidR="000F174B" w:rsidRPr="00693071" w:rsidRDefault="000F174B" w:rsidP="000F174B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4. Pseudomonas aeruginosa</w:t>
            </w:r>
          </w:p>
          <w:p w:rsidR="00A735C1" w:rsidRPr="00693071" w:rsidRDefault="000F174B" w:rsidP="000F174B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5. Escherichia coli</w:t>
            </w:r>
          </w:p>
        </w:tc>
        <w:tc>
          <w:tcPr>
            <w:tcW w:w="1778" w:type="dxa"/>
          </w:tcPr>
          <w:p w:rsidR="00A735C1" w:rsidRPr="00693071" w:rsidRDefault="002E2FA5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:rsidR="00A735C1" w:rsidRPr="00693071" w:rsidRDefault="002E2FA5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5</w:t>
            </w:r>
          </w:p>
        </w:tc>
      </w:tr>
      <w:tr w:rsidR="00693071" w:rsidRPr="00693071" w:rsidTr="0025189C">
        <w:tc>
          <w:tcPr>
            <w:tcW w:w="7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36</w:t>
            </w:r>
          </w:p>
        </w:tc>
        <w:tc>
          <w:tcPr>
            <w:tcW w:w="5151" w:type="dxa"/>
          </w:tcPr>
          <w:p w:rsidR="002E2FA5" w:rsidRPr="00693071" w:rsidRDefault="002E2FA5" w:rsidP="002E2FA5">
            <w:pPr>
              <w:tabs>
                <w:tab w:val="left" w:pos="426"/>
              </w:tabs>
              <w:ind w:left="142"/>
              <w:rPr>
                <w:b/>
              </w:rPr>
            </w:pPr>
            <w:r w:rsidRPr="00693071">
              <w:rPr>
                <w:b/>
              </w:rPr>
              <w:t xml:space="preserve">Чем является Хорея </w:t>
            </w:r>
            <w:proofErr w:type="spellStart"/>
            <w:r w:rsidRPr="00693071">
              <w:rPr>
                <w:b/>
              </w:rPr>
              <w:t>Гентингтона</w:t>
            </w:r>
            <w:proofErr w:type="spellEnd"/>
            <w:r w:rsidRPr="00693071">
              <w:rPr>
                <w:b/>
              </w:rPr>
              <w:t xml:space="preserve"> у пожилых пациентов?</w:t>
            </w:r>
          </w:p>
          <w:p w:rsidR="002E2FA5" w:rsidRPr="00693071" w:rsidRDefault="002E2FA5" w:rsidP="000F174B">
            <w:pPr>
              <w:pStyle w:val="a4"/>
              <w:numPr>
                <w:ilvl w:val="0"/>
                <w:numId w:val="18"/>
              </w:numPr>
              <w:tabs>
                <w:tab w:val="left" w:pos="426"/>
              </w:tabs>
            </w:pPr>
            <w:r w:rsidRPr="00693071">
              <w:t>Сосудистое заболевание головного мозга</w:t>
            </w:r>
          </w:p>
          <w:p w:rsidR="002E2FA5" w:rsidRPr="00693071" w:rsidRDefault="002E2FA5" w:rsidP="000F174B">
            <w:pPr>
              <w:pStyle w:val="a4"/>
              <w:numPr>
                <w:ilvl w:val="0"/>
                <w:numId w:val="18"/>
              </w:numPr>
              <w:tabs>
                <w:tab w:val="left" w:pos="426"/>
              </w:tabs>
            </w:pPr>
            <w:r w:rsidRPr="00693071">
              <w:t>Функциональное заболевание позднего возраста</w:t>
            </w:r>
          </w:p>
          <w:p w:rsidR="002E2FA5" w:rsidRPr="00693071" w:rsidRDefault="002E2FA5" w:rsidP="000F174B">
            <w:pPr>
              <w:pStyle w:val="a4"/>
              <w:numPr>
                <w:ilvl w:val="0"/>
                <w:numId w:val="18"/>
              </w:numPr>
              <w:tabs>
                <w:tab w:val="left" w:pos="426"/>
              </w:tabs>
            </w:pPr>
            <w:r w:rsidRPr="00693071">
              <w:t xml:space="preserve">Органическое заболевание позднего возраста, </w:t>
            </w:r>
            <w:r w:rsidR="00841F38" w:rsidRPr="00693071">
              <w:t>наследственное аутосомно-доминантное</w:t>
            </w:r>
          </w:p>
          <w:p w:rsidR="002E2FA5" w:rsidRPr="00693071" w:rsidRDefault="002E2FA5" w:rsidP="000F174B">
            <w:pPr>
              <w:pStyle w:val="a4"/>
              <w:numPr>
                <w:ilvl w:val="0"/>
                <w:numId w:val="18"/>
              </w:numPr>
              <w:tabs>
                <w:tab w:val="left" w:pos="426"/>
              </w:tabs>
            </w:pPr>
            <w:r w:rsidRPr="00693071">
              <w:t>Последствия травмы головного мозга</w:t>
            </w:r>
          </w:p>
          <w:p w:rsidR="00A735C1" w:rsidRPr="00693071" w:rsidRDefault="002E2FA5" w:rsidP="000F174B">
            <w:pPr>
              <w:pStyle w:val="a4"/>
              <w:numPr>
                <w:ilvl w:val="0"/>
                <w:numId w:val="18"/>
              </w:numPr>
              <w:tabs>
                <w:tab w:val="left" w:pos="426"/>
              </w:tabs>
            </w:pPr>
            <w:r w:rsidRPr="00693071">
              <w:t>Опухоль головного мозга</w:t>
            </w:r>
          </w:p>
        </w:tc>
        <w:tc>
          <w:tcPr>
            <w:tcW w:w="5026" w:type="dxa"/>
          </w:tcPr>
          <w:p w:rsidR="000F174B" w:rsidRPr="00693071" w:rsidRDefault="000F174B" w:rsidP="000F174B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  <w:lang w:val="en-US"/>
              </w:rPr>
            </w:pPr>
            <w:r w:rsidRPr="00693071">
              <w:rPr>
                <w:b/>
                <w:sz w:val="22"/>
                <w:szCs w:val="22"/>
                <w:lang w:val="en-US"/>
              </w:rPr>
              <w:t>What is Huntington's Chorea in elderly patients?</w:t>
            </w:r>
          </w:p>
          <w:p w:rsidR="000F174B" w:rsidRPr="00693071" w:rsidRDefault="000F174B" w:rsidP="000F174B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1. Vascular disease of the brain</w:t>
            </w:r>
          </w:p>
          <w:p w:rsidR="000F174B" w:rsidRPr="00693071" w:rsidRDefault="000F174B" w:rsidP="000F174B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2. Functional disease of old age</w:t>
            </w:r>
          </w:p>
          <w:p w:rsidR="000F174B" w:rsidRPr="00693071" w:rsidRDefault="000F174B" w:rsidP="000F174B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3. Organic disease of old age, hereditary autosomal dominant</w:t>
            </w:r>
          </w:p>
          <w:p w:rsidR="000F174B" w:rsidRPr="00693071" w:rsidRDefault="000F174B" w:rsidP="000F174B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4. Consequences of brain injury</w:t>
            </w:r>
          </w:p>
          <w:p w:rsidR="00A735C1" w:rsidRPr="00693071" w:rsidRDefault="000F174B" w:rsidP="000F174B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5. Brain tumor</w:t>
            </w:r>
          </w:p>
        </w:tc>
        <w:tc>
          <w:tcPr>
            <w:tcW w:w="1778" w:type="dxa"/>
          </w:tcPr>
          <w:p w:rsidR="00A735C1" w:rsidRPr="00693071" w:rsidRDefault="002E2FA5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A735C1" w:rsidRPr="00693071" w:rsidRDefault="002E2FA5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</w:t>
            </w:r>
          </w:p>
        </w:tc>
      </w:tr>
      <w:tr w:rsidR="00693071" w:rsidRPr="00693071" w:rsidTr="0025189C">
        <w:tc>
          <w:tcPr>
            <w:tcW w:w="7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37</w:t>
            </w:r>
          </w:p>
        </w:tc>
        <w:tc>
          <w:tcPr>
            <w:tcW w:w="5151" w:type="dxa"/>
          </w:tcPr>
          <w:p w:rsidR="00841F38" w:rsidRPr="00693071" w:rsidRDefault="00841F38" w:rsidP="00841F38">
            <w:pPr>
              <w:tabs>
                <w:tab w:val="left" w:pos="426"/>
              </w:tabs>
              <w:ind w:left="142"/>
              <w:rPr>
                <w:b/>
              </w:rPr>
            </w:pPr>
            <w:r w:rsidRPr="00693071">
              <w:rPr>
                <w:b/>
              </w:rPr>
              <w:t xml:space="preserve">Что страдает в первую очередь в далеко зашедших случаях болезни Альцгеймера? </w:t>
            </w:r>
          </w:p>
          <w:p w:rsidR="00841F38" w:rsidRPr="00693071" w:rsidRDefault="00841F38" w:rsidP="000F174B">
            <w:pPr>
              <w:pStyle w:val="a4"/>
              <w:numPr>
                <w:ilvl w:val="0"/>
                <w:numId w:val="19"/>
              </w:numPr>
              <w:tabs>
                <w:tab w:val="left" w:pos="426"/>
              </w:tabs>
            </w:pPr>
            <w:r w:rsidRPr="00693071">
              <w:t>Память</w:t>
            </w:r>
          </w:p>
          <w:p w:rsidR="00841F38" w:rsidRPr="00693071" w:rsidRDefault="00841F38" w:rsidP="000F174B">
            <w:pPr>
              <w:pStyle w:val="a4"/>
              <w:numPr>
                <w:ilvl w:val="0"/>
                <w:numId w:val="19"/>
              </w:numPr>
              <w:tabs>
                <w:tab w:val="left" w:pos="426"/>
              </w:tabs>
            </w:pPr>
            <w:r w:rsidRPr="00693071">
              <w:t>Эмоции</w:t>
            </w:r>
          </w:p>
          <w:p w:rsidR="00841F38" w:rsidRPr="00693071" w:rsidRDefault="00841F38" w:rsidP="000F174B">
            <w:pPr>
              <w:pStyle w:val="a4"/>
              <w:numPr>
                <w:ilvl w:val="0"/>
                <w:numId w:val="19"/>
              </w:numPr>
              <w:tabs>
                <w:tab w:val="left" w:pos="426"/>
              </w:tabs>
            </w:pPr>
            <w:r w:rsidRPr="00693071">
              <w:t>Поведение</w:t>
            </w:r>
          </w:p>
          <w:p w:rsidR="00841F38" w:rsidRPr="00693071" w:rsidRDefault="00841F38" w:rsidP="000F174B">
            <w:pPr>
              <w:pStyle w:val="a4"/>
              <w:numPr>
                <w:ilvl w:val="0"/>
                <w:numId w:val="19"/>
              </w:numPr>
              <w:tabs>
                <w:tab w:val="left" w:pos="426"/>
              </w:tabs>
            </w:pPr>
            <w:proofErr w:type="spellStart"/>
            <w:r w:rsidRPr="00693071">
              <w:t>Праксис</w:t>
            </w:r>
            <w:proofErr w:type="spellEnd"/>
          </w:p>
          <w:p w:rsidR="00A735C1" w:rsidRPr="00693071" w:rsidRDefault="00841F38" w:rsidP="0025189C">
            <w:pPr>
              <w:pStyle w:val="a4"/>
              <w:numPr>
                <w:ilvl w:val="0"/>
                <w:numId w:val="19"/>
              </w:numPr>
              <w:tabs>
                <w:tab w:val="left" w:pos="426"/>
              </w:tabs>
              <w:rPr>
                <w:sz w:val="22"/>
                <w:szCs w:val="22"/>
              </w:rPr>
            </w:pPr>
            <w:r w:rsidRPr="00693071">
              <w:t>Сон</w:t>
            </w:r>
          </w:p>
        </w:tc>
        <w:tc>
          <w:tcPr>
            <w:tcW w:w="5026" w:type="dxa"/>
          </w:tcPr>
          <w:p w:rsidR="000F174B" w:rsidRPr="00693071" w:rsidRDefault="000F174B" w:rsidP="000F174B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  <w:lang w:val="en-US"/>
              </w:rPr>
            </w:pPr>
            <w:r w:rsidRPr="00693071">
              <w:rPr>
                <w:b/>
                <w:sz w:val="22"/>
                <w:szCs w:val="22"/>
                <w:lang w:val="en-US"/>
              </w:rPr>
              <w:t xml:space="preserve">What is affected first in advanced cases of Alzheimer's disease? </w:t>
            </w:r>
          </w:p>
          <w:p w:rsidR="000F174B" w:rsidRPr="00693071" w:rsidRDefault="000F174B" w:rsidP="000F174B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1. Memory</w:t>
            </w:r>
          </w:p>
          <w:p w:rsidR="000F174B" w:rsidRPr="00693071" w:rsidRDefault="000F174B" w:rsidP="000F174B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2. Emotions</w:t>
            </w:r>
          </w:p>
          <w:p w:rsidR="000F174B" w:rsidRPr="00693071" w:rsidRDefault="000F174B" w:rsidP="000F174B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3. Behavior</w:t>
            </w:r>
          </w:p>
          <w:p w:rsidR="000F174B" w:rsidRPr="00693071" w:rsidRDefault="000F174B" w:rsidP="000F174B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4. Praxis</w:t>
            </w:r>
          </w:p>
          <w:p w:rsidR="00A735C1" w:rsidRPr="00693071" w:rsidRDefault="000F174B" w:rsidP="000F174B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5. Sleep</w:t>
            </w:r>
          </w:p>
        </w:tc>
        <w:tc>
          <w:tcPr>
            <w:tcW w:w="1778" w:type="dxa"/>
          </w:tcPr>
          <w:p w:rsidR="00A735C1" w:rsidRPr="00693071" w:rsidRDefault="00841F38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A735C1" w:rsidRPr="00693071" w:rsidRDefault="00841F38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1</w:t>
            </w:r>
          </w:p>
        </w:tc>
      </w:tr>
      <w:tr w:rsidR="00693071" w:rsidRPr="00693071" w:rsidTr="0025189C">
        <w:tc>
          <w:tcPr>
            <w:tcW w:w="7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38</w:t>
            </w:r>
          </w:p>
        </w:tc>
        <w:tc>
          <w:tcPr>
            <w:tcW w:w="5151" w:type="dxa"/>
          </w:tcPr>
          <w:p w:rsidR="00841F38" w:rsidRPr="00693071" w:rsidRDefault="00841F38" w:rsidP="00841F38">
            <w:pPr>
              <w:tabs>
                <w:tab w:val="left" w:pos="426"/>
              </w:tabs>
              <w:ind w:left="142"/>
              <w:rPr>
                <w:b/>
              </w:rPr>
            </w:pPr>
            <w:r w:rsidRPr="00693071">
              <w:rPr>
                <w:b/>
              </w:rPr>
              <w:t xml:space="preserve">Выберите несколько правильных ответов. В каком виде представлены расстройства памяти при </w:t>
            </w:r>
            <w:r w:rsidRPr="00693071">
              <w:rPr>
                <w:b/>
              </w:rPr>
              <w:lastRenderedPageBreak/>
              <w:t xml:space="preserve">болезни Альцгеймера? </w:t>
            </w:r>
          </w:p>
          <w:p w:rsidR="00841F38" w:rsidRPr="00693071" w:rsidRDefault="00841F38" w:rsidP="000F174B">
            <w:pPr>
              <w:pStyle w:val="a4"/>
              <w:numPr>
                <w:ilvl w:val="0"/>
                <w:numId w:val="20"/>
              </w:numPr>
              <w:tabs>
                <w:tab w:val="left" w:pos="426"/>
              </w:tabs>
            </w:pPr>
            <w:r w:rsidRPr="00693071">
              <w:t>Фиксационной амнезии</w:t>
            </w:r>
          </w:p>
          <w:p w:rsidR="00841F38" w:rsidRPr="00693071" w:rsidRDefault="00841F38" w:rsidP="000F174B">
            <w:pPr>
              <w:pStyle w:val="a4"/>
              <w:numPr>
                <w:ilvl w:val="0"/>
                <w:numId w:val="20"/>
              </w:numPr>
              <w:tabs>
                <w:tab w:val="left" w:pos="426"/>
              </w:tabs>
            </w:pPr>
            <w:proofErr w:type="spellStart"/>
            <w:r w:rsidRPr="00693071">
              <w:t>Антероградной</w:t>
            </w:r>
            <w:proofErr w:type="spellEnd"/>
            <w:r w:rsidRPr="00693071">
              <w:t xml:space="preserve"> амнезии</w:t>
            </w:r>
          </w:p>
          <w:p w:rsidR="00841F38" w:rsidRPr="00693071" w:rsidRDefault="00841F38" w:rsidP="000F174B">
            <w:pPr>
              <w:pStyle w:val="a4"/>
              <w:numPr>
                <w:ilvl w:val="0"/>
                <w:numId w:val="20"/>
              </w:numPr>
              <w:tabs>
                <w:tab w:val="left" w:pos="426"/>
              </w:tabs>
            </w:pPr>
            <w:r w:rsidRPr="00693071">
              <w:t>Тотальной амнезии</w:t>
            </w:r>
          </w:p>
          <w:p w:rsidR="00841F38" w:rsidRPr="00693071" w:rsidRDefault="00841F38" w:rsidP="000F174B">
            <w:pPr>
              <w:pStyle w:val="a4"/>
              <w:numPr>
                <w:ilvl w:val="0"/>
                <w:numId w:val="20"/>
              </w:numPr>
              <w:tabs>
                <w:tab w:val="left" w:pos="426"/>
              </w:tabs>
            </w:pPr>
            <w:r w:rsidRPr="00693071">
              <w:t>Ретроградной амнезии</w:t>
            </w:r>
          </w:p>
          <w:p w:rsidR="00A735C1" w:rsidRPr="00693071" w:rsidRDefault="00841F38" w:rsidP="0025189C">
            <w:pPr>
              <w:pStyle w:val="a4"/>
              <w:numPr>
                <w:ilvl w:val="0"/>
                <w:numId w:val="20"/>
              </w:numPr>
              <w:tabs>
                <w:tab w:val="left" w:pos="426"/>
              </w:tabs>
              <w:rPr>
                <w:sz w:val="22"/>
                <w:szCs w:val="22"/>
              </w:rPr>
            </w:pPr>
            <w:bookmarkStart w:id="0" w:name="_GoBack"/>
            <w:bookmarkEnd w:id="0"/>
            <w:proofErr w:type="spellStart"/>
            <w:r w:rsidRPr="00693071">
              <w:t>Дисмнезии</w:t>
            </w:r>
            <w:proofErr w:type="spellEnd"/>
          </w:p>
        </w:tc>
        <w:tc>
          <w:tcPr>
            <w:tcW w:w="5026" w:type="dxa"/>
          </w:tcPr>
          <w:p w:rsidR="000F174B" w:rsidRPr="00693071" w:rsidRDefault="000F174B" w:rsidP="000F174B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  <w:lang w:val="en-US"/>
              </w:rPr>
            </w:pPr>
            <w:r w:rsidRPr="00693071">
              <w:rPr>
                <w:b/>
                <w:sz w:val="22"/>
                <w:szCs w:val="22"/>
                <w:lang w:val="en-US"/>
              </w:rPr>
              <w:lastRenderedPageBreak/>
              <w:t xml:space="preserve">Select several correct answers. What are the </w:t>
            </w:r>
            <w:r w:rsidRPr="00693071">
              <w:rPr>
                <w:b/>
                <w:sz w:val="22"/>
                <w:szCs w:val="22"/>
                <w:lang w:val="en-US"/>
              </w:rPr>
              <w:lastRenderedPageBreak/>
              <w:t xml:space="preserve">types of memory disorders in Alzheimer's disease? </w:t>
            </w:r>
          </w:p>
          <w:p w:rsidR="000F174B" w:rsidRPr="00693071" w:rsidRDefault="000F174B" w:rsidP="000F174B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1. Fixation amnesia</w:t>
            </w:r>
          </w:p>
          <w:p w:rsidR="000F174B" w:rsidRPr="00693071" w:rsidRDefault="000F174B" w:rsidP="000F174B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2. Anterograde amnesia</w:t>
            </w:r>
          </w:p>
          <w:p w:rsidR="000F174B" w:rsidRPr="00693071" w:rsidRDefault="000F174B" w:rsidP="000F174B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693071">
              <w:rPr>
                <w:sz w:val="22"/>
                <w:szCs w:val="22"/>
                <w:lang w:val="en-US"/>
              </w:rPr>
              <w:t>3. Total amnesia</w:t>
            </w:r>
          </w:p>
          <w:p w:rsidR="000F174B" w:rsidRPr="00693071" w:rsidRDefault="000F174B" w:rsidP="000F174B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4. </w:t>
            </w:r>
            <w:proofErr w:type="spellStart"/>
            <w:r w:rsidRPr="00693071">
              <w:rPr>
                <w:sz w:val="22"/>
                <w:szCs w:val="22"/>
              </w:rPr>
              <w:t>Retrograde</w:t>
            </w:r>
            <w:proofErr w:type="spellEnd"/>
            <w:r w:rsidRPr="00693071">
              <w:rPr>
                <w:sz w:val="22"/>
                <w:szCs w:val="22"/>
              </w:rPr>
              <w:t xml:space="preserve"> </w:t>
            </w:r>
            <w:proofErr w:type="spellStart"/>
            <w:r w:rsidRPr="00693071">
              <w:rPr>
                <w:sz w:val="22"/>
                <w:szCs w:val="22"/>
              </w:rPr>
              <w:t>amnesia</w:t>
            </w:r>
            <w:proofErr w:type="spellEnd"/>
          </w:p>
          <w:p w:rsidR="00A735C1" w:rsidRPr="00693071" w:rsidRDefault="000F174B" w:rsidP="000F174B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 xml:space="preserve">5. </w:t>
            </w:r>
            <w:proofErr w:type="spellStart"/>
            <w:r w:rsidRPr="00693071">
              <w:rPr>
                <w:sz w:val="22"/>
                <w:szCs w:val="22"/>
              </w:rPr>
              <w:t>Dismnesia</w:t>
            </w:r>
            <w:proofErr w:type="spellEnd"/>
          </w:p>
        </w:tc>
        <w:tc>
          <w:tcPr>
            <w:tcW w:w="1778" w:type="dxa"/>
          </w:tcPr>
          <w:p w:rsidR="00A735C1" w:rsidRPr="00693071" w:rsidRDefault="00841F38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lastRenderedPageBreak/>
              <w:t>1,2,4</w:t>
            </w:r>
          </w:p>
        </w:tc>
        <w:tc>
          <w:tcPr>
            <w:tcW w:w="2410" w:type="dxa"/>
          </w:tcPr>
          <w:p w:rsidR="00A735C1" w:rsidRPr="00693071" w:rsidRDefault="00841F38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1,2,4</w:t>
            </w:r>
          </w:p>
        </w:tc>
      </w:tr>
      <w:tr w:rsidR="00693071" w:rsidRPr="00693071" w:rsidTr="0025189C">
        <w:tc>
          <w:tcPr>
            <w:tcW w:w="7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5151" w:type="dxa"/>
          </w:tcPr>
          <w:p w:rsidR="00A735C1" w:rsidRDefault="0025189C" w:rsidP="0025189C">
            <w:pPr>
              <w:tabs>
                <w:tab w:val="left" w:pos="426"/>
              </w:tabs>
              <w:rPr>
                <w:b/>
                <w:color w:val="000000"/>
                <w:sz w:val="22"/>
              </w:rPr>
            </w:pPr>
            <w:r w:rsidRPr="0025189C">
              <w:rPr>
                <w:b/>
                <w:color w:val="000000"/>
                <w:sz w:val="22"/>
              </w:rPr>
              <w:t xml:space="preserve">Какие из перечисленных специальных методов исследования имеют наибольшее значение для диагностики </w:t>
            </w:r>
            <w:proofErr w:type="spellStart"/>
            <w:r w:rsidRPr="0025189C">
              <w:rPr>
                <w:b/>
                <w:color w:val="000000"/>
                <w:sz w:val="22"/>
              </w:rPr>
              <w:t>миелофиброза</w:t>
            </w:r>
            <w:proofErr w:type="spellEnd"/>
            <w:r w:rsidRPr="0025189C">
              <w:rPr>
                <w:b/>
                <w:color w:val="000000"/>
                <w:sz w:val="22"/>
              </w:rPr>
              <w:t>?</w:t>
            </w:r>
          </w:p>
          <w:p w:rsidR="0025189C" w:rsidRPr="0025189C" w:rsidRDefault="0025189C" w:rsidP="0025189C">
            <w:pPr>
              <w:pStyle w:val="a4"/>
              <w:numPr>
                <w:ilvl w:val="0"/>
                <w:numId w:val="24"/>
              </w:numPr>
              <w:tabs>
                <w:tab w:val="left" w:pos="426"/>
              </w:tabs>
              <w:rPr>
                <w:color w:val="000000"/>
                <w:sz w:val="24"/>
              </w:rPr>
            </w:pPr>
            <w:r w:rsidRPr="0025189C">
              <w:rPr>
                <w:color w:val="000000"/>
                <w:sz w:val="22"/>
              </w:rPr>
              <w:t>биопсия лимфатического узла</w:t>
            </w:r>
          </w:p>
          <w:p w:rsidR="0025189C" w:rsidRPr="0025189C" w:rsidRDefault="0025189C" w:rsidP="0025189C">
            <w:pPr>
              <w:pStyle w:val="a4"/>
              <w:numPr>
                <w:ilvl w:val="0"/>
                <w:numId w:val="24"/>
              </w:numPr>
              <w:tabs>
                <w:tab w:val="left" w:pos="426"/>
              </w:tabs>
              <w:rPr>
                <w:color w:val="000000"/>
                <w:sz w:val="24"/>
              </w:rPr>
            </w:pPr>
            <w:r w:rsidRPr="0025189C">
              <w:rPr>
                <w:color w:val="000000"/>
                <w:sz w:val="22"/>
              </w:rPr>
              <w:t>пункционная биопсия селезенки</w:t>
            </w:r>
          </w:p>
          <w:p w:rsidR="0025189C" w:rsidRPr="0025189C" w:rsidRDefault="0025189C" w:rsidP="0025189C">
            <w:pPr>
              <w:pStyle w:val="a4"/>
              <w:numPr>
                <w:ilvl w:val="0"/>
                <w:numId w:val="24"/>
              </w:numPr>
              <w:tabs>
                <w:tab w:val="left" w:pos="426"/>
              </w:tabs>
              <w:rPr>
                <w:color w:val="000000"/>
                <w:sz w:val="24"/>
              </w:rPr>
            </w:pPr>
            <w:r w:rsidRPr="0025189C">
              <w:rPr>
                <w:color w:val="000000"/>
                <w:sz w:val="22"/>
              </w:rPr>
              <w:t> стернальная пункция</w:t>
            </w:r>
          </w:p>
          <w:p w:rsidR="0025189C" w:rsidRPr="0025189C" w:rsidRDefault="0025189C" w:rsidP="0025189C">
            <w:pPr>
              <w:pStyle w:val="a4"/>
              <w:numPr>
                <w:ilvl w:val="0"/>
                <w:numId w:val="24"/>
              </w:numPr>
              <w:tabs>
                <w:tab w:val="left" w:pos="426"/>
              </w:tabs>
              <w:rPr>
                <w:b/>
              </w:rPr>
            </w:pPr>
            <w:proofErr w:type="spellStart"/>
            <w:r w:rsidRPr="0025189C">
              <w:rPr>
                <w:color w:val="000000"/>
                <w:sz w:val="22"/>
              </w:rPr>
              <w:t>трепанобиопсия</w:t>
            </w:r>
            <w:proofErr w:type="spellEnd"/>
          </w:p>
        </w:tc>
        <w:tc>
          <w:tcPr>
            <w:tcW w:w="5026" w:type="dxa"/>
          </w:tcPr>
          <w:p w:rsidR="0025189C" w:rsidRPr="0025189C" w:rsidRDefault="0025189C" w:rsidP="0025189C">
            <w:pPr>
              <w:tabs>
                <w:tab w:val="left" w:pos="426"/>
              </w:tabs>
              <w:ind w:left="142"/>
              <w:rPr>
                <w:b/>
                <w:sz w:val="22"/>
                <w:szCs w:val="22"/>
                <w:lang w:val="en-US"/>
              </w:rPr>
            </w:pPr>
            <w:r w:rsidRPr="0025189C">
              <w:rPr>
                <w:b/>
                <w:sz w:val="22"/>
                <w:szCs w:val="22"/>
                <w:lang w:val="en-US"/>
              </w:rPr>
              <w:t>Which of the listed special examination methods are of the greatest importance for the diagnosis of myelofibrosis?</w:t>
            </w:r>
          </w:p>
          <w:p w:rsidR="0025189C" w:rsidRPr="0025189C" w:rsidRDefault="0025189C" w:rsidP="0025189C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25189C">
              <w:rPr>
                <w:sz w:val="22"/>
                <w:szCs w:val="22"/>
                <w:lang w:val="en-US"/>
              </w:rPr>
              <w:t>1. Lymph node biopsy</w:t>
            </w:r>
          </w:p>
          <w:p w:rsidR="0025189C" w:rsidRPr="0025189C" w:rsidRDefault="0025189C" w:rsidP="0025189C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25189C">
              <w:rPr>
                <w:sz w:val="22"/>
                <w:szCs w:val="22"/>
                <w:lang w:val="en-US"/>
              </w:rPr>
              <w:t>2. puncture biopsy of the spleen</w:t>
            </w:r>
          </w:p>
          <w:p w:rsidR="0025189C" w:rsidRPr="0025189C" w:rsidRDefault="0025189C" w:rsidP="0025189C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25189C">
              <w:rPr>
                <w:sz w:val="22"/>
                <w:szCs w:val="22"/>
              </w:rPr>
              <w:t xml:space="preserve">3. </w:t>
            </w:r>
            <w:proofErr w:type="spellStart"/>
            <w:r w:rsidRPr="0025189C">
              <w:rPr>
                <w:sz w:val="22"/>
                <w:szCs w:val="22"/>
              </w:rPr>
              <w:t>sternal</w:t>
            </w:r>
            <w:proofErr w:type="spellEnd"/>
            <w:r w:rsidRPr="0025189C">
              <w:rPr>
                <w:sz w:val="22"/>
                <w:szCs w:val="22"/>
              </w:rPr>
              <w:t xml:space="preserve"> </w:t>
            </w:r>
            <w:proofErr w:type="spellStart"/>
            <w:r w:rsidRPr="0025189C">
              <w:rPr>
                <w:sz w:val="22"/>
                <w:szCs w:val="22"/>
              </w:rPr>
              <w:t>puncture</w:t>
            </w:r>
            <w:proofErr w:type="spellEnd"/>
          </w:p>
          <w:p w:rsidR="00A735C1" w:rsidRPr="00693071" w:rsidRDefault="0025189C" w:rsidP="0025189C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25189C">
              <w:rPr>
                <w:sz w:val="22"/>
                <w:szCs w:val="22"/>
              </w:rPr>
              <w:t xml:space="preserve">4. </w:t>
            </w:r>
            <w:proofErr w:type="spellStart"/>
            <w:r w:rsidRPr="0025189C">
              <w:rPr>
                <w:sz w:val="22"/>
                <w:szCs w:val="22"/>
              </w:rPr>
              <w:t>trepanobiopsy</w:t>
            </w:r>
            <w:proofErr w:type="spellEnd"/>
          </w:p>
        </w:tc>
        <w:tc>
          <w:tcPr>
            <w:tcW w:w="1778" w:type="dxa"/>
          </w:tcPr>
          <w:p w:rsidR="00A735C1" w:rsidRPr="00693071" w:rsidRDefault="0025189C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A735C1" w:rsidRPr="00693071" w:rsidRDefault="0025189C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93071" w:rsidRPr="00693071" w:rsidTr="0025189C">
        <w:tc>
          <w:tcPr>
            <w:tcW w:w="710" w:type="dxa"/>
          </w:tcPr>
          <w:p w:rsidR="00A735C1" w:rsidRPr="00693071" w:rsidRDefault="00A735C1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693071">
              <w:rPr>
                <w:sz w:val="22"/>
                <w:szCs w:val="22"/>
              </w:rPr>
              <w:t>40</w:t>
            </w:r>
          </w:p>
        </w:tc>
        <w:tc>
          <w:tcPr>
            <w:tcW w:w="5151" w:type="dxa"/>
          </w:tcPr>
          <w:p w:rsidR="0025189C" w:rsidRPr="0025189C" w:rsidRDefault="0025189C" w:rsidP="0025189C">
            <w:pPr>
              <w:shd w:val="clear" w:color="auto" w:fill="FFFFFF"/>
              <w:outlineLvl w:val="3"/>
              <w:rPr>
                <w:b/>
                <w:color w:val="212529"/>
                <w:sz w:val="22"/>
                <w:szCs w:val="22"/>
              </w:rPr>
            </w:pPr>
            <w:r>
              <w:rPr>
                <w:b/>
                <w:color w:val="212529"/>
                <w:sz w:val="22"/>
                <w:szCs w:val="22"/>
              </w:rPr>
              <w:t>Для лечения чего используется а</w:t>
            </w:r>
            <w:r w:rsidRPr="0025189C">
              <w:rPr>
                <w:b/>
                <w:color w:val="212529"/>
                <w:sz w:val="22"/>
                <w:szCs w:val="22"/>
              </w:rPr>
              <w:t xml:space="preserve">ппарат </w:t>
            </w:r>
            <w:proofErr w:type="spellStart"/>
            <w:r w:rsidRPr="0025189C">
              <w:rPr>
                <w:b/>
                <w:color w:val="212529"/>
                <w:sz w:val="22"/>
                <w:szCs w:val="22"/>
              </w:rPr>
              <w:t>брюкля</w:t>
            </w:r>
            <w:proofErr w:type="spellEnd"/>
            <w:r>
              <w:rPr>
                <w:b/>
                <w:color w:val="212529"/>
                <w:sz w:val="22"/>
                <w:szCs w:val="22"/>
              </w:rPr>
              <w:t>?</w:t>
            </w:r>
            <w:r w:rsidRPr="0025189C">
              <w:rPr>
                <w:b/>
                <w:color w:val="212529"/>
                <w:sz w:val="22"/>
                <w:szCs w:val="22"/>
              </w:rPr>
              <w:t xml:space="preserve"> </w:t>
            </w:r>
          </w:p>
          <w:p w:rsidR="00A735C1" w:rsidRPr="0025189C" w:rsidRDefault="0025189C" w:rsidP="0025189C">
            <w:pPr>
              <w:pStyle w:val="a4"/>
              <w:numPr>
                <w:ilvl w:val="0"/>
                <w:numId w:val="25"/>
              </w:numPr>
              <w:tabs>
                <w:tab w:val="left" w:pos="426"/>
              </w:tabs>
              <w:rPr>
                <w:sz w:val="22"/>
                <w:szCs w:val="22"/>
              </w:rPr>
            </w:pPr>
            <w:proofErr w:type="spellStart"/>
            <w:r w:rsidRPr="0025189C">
              <w:rPr>
                <w:color w:val="212529"/>
                <w:sz w:val="22"/>
                <w:szCs w:val="22"/>
              </w:rPr>
              <w:t>мезиальной</w:t>
            </w:r>
            <w:proofErr w:type="spellEnd"/>
            <w:r w:rsidRPr="0025189C">
              <w:rPr>
                <w:color w:val="212529"/>
                <w:sz w:val="22"/>
                <w:szCs w:val="22"/>
              </w:rPr>
              <w:t xml:space="preserve"> окклюзии</w:t>
            </w:r>
          </w:p>
          <w:p w:rsidR="0025189C" w:rsidRPr="0025189C" w:rsidRDefault="0025189C" w:rsidP="0025189C">
            <w:pPr>
              <w:pStyle w:val="line-clamp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25189C">
              <w:rPr>
                <w:color w:val="212529"/>
                <w:sz w:val="22"/>
                <w:szCs w:val="22"/>
              </w:rPr>
              <w:t xml:space="preserve">дистальной окклюзии с </w:t>
            </w:r>
            <w:proofErr w:type="spellStart"/>
            <w:r w:rsidRPr="0025189C">
              <w:rPr>
                <w:color w:val="212529"/>
                <w:sz w:val="22"/>
                <w:szCs w:val="22"/>
              </w:rPr>
              <w:t>ретрузией</w:t>
            </w:r>
            <w:proofErr w:type="spellEnd"/>
            <w:r w:rsidRPr="0025189C">
              <w:rPr>
                <w:color w:val="212529"/>
                <w:sz w:val="22"/>
                <w:szCs w:val="22"/>
              </w:rPr>
              <w:t xml:space="preserve"> резцов</w:t>
            </w:r>
          </w:p>
          <w:p w:rsidR="0025189C" w:rsidRPr="0025189C" w:rsidRDefault="0025189C" w:rsidP="0025189C">
            <w:pPr>
              <w:pStyle w:val="line-clamp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25189C">
              <w:rPr>
                <w:color w:val="212529"/>
                <w:sz w:val="22"/>
                <w:szCs w:val="22"/>
              </w:rPr>
              <w:t xml:space="preserve">дистальной окклюзии с </w:t>
            </w:r>
            <w:proofErr w:type="spellStart"/>
            <w:r w:rsidRPr="0025189C">
              <w:rPr>
                <w:color w:val="212529"/>
                <w:sz w:val="22"/>
                <w:szCs w:val="22"/>
              </w:rPr>
              <w:t>протрузией</w:t>
            </w:r>
            <w:proofErr w:type="spellEnd"/>
            <w:r w:rsidRPr="0025189C">
              <w:rPr>
                <w:color w:val="212529"/>
                <w:sz w:val="22"/>
                <w:szCs w:val="22"/>
              </w:rPr>
              <w:t xml:space="preserve"> резцов</w:t>
            </w:r>
          </w:p>
          <w:p w:rsidR="0025189C" w:rsidRPr="0025189C" w:rsidRDefault="0025189C" w:rsidP="0025189C">
            <w:pPr>
              <w:pStyle w:val="line-clamp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189C">
              <w:rPr>
                <w:color w:val="212529"/>
                <w:sz w:val="22"/>
                <w:szCs w:val="22"/>
              </w:rPr>
              <w:t xml:space="preserve">вертикальной </w:t>
            </w:r>
            <w:r w:rsidRPr="0025189C">
              <w:rPr>
                <w:color w:val="212529"/>
                <w:sz w:val="22"/>
                <w:szCs w:val="22"/>
              </w:rPr>
              <w:t xml:space="preserve">резцовой </w:t>
            </w:r>
            <w:proofErr w:type="spellStart"/>
            <w:r w:rsidRPr="0025189C">
              <w:rPr>
                <w:color w:val="212529"/>
                <w:sz w:val="22"/>
                <w:szCs w:val="22"/>
              </w:rPr>
              <w:t>дизокклюзии</w:t>
            </w:r>
            <w:proofErr w:type="spellEnd"/>
            <w:r w:rsidRPr="0025189C">
              <w:rPr>
                <w:color w:val="212529"/>
                <w:sz w:val="22"/>
                <w:szCs w:val="22"/>
              </w:rPr>
              <w:t xml:space="preserve"> (</w:t>
            </w:r>
            <w:proofErr w:type="spellStart"/>
            <w:r w:rsidRPr="0025189C">
              <w:rPr>
                <w:color w:val="212529"/>
                <w:sz w:val="22"/>
                <w:szCs w:val="22"/>
              </w:rPr>
              <w:t>открытого</w:t>
            </w:r>
            <w:r w:rsidRPr="0025189C">
              <w:rPr>
                <w:color w:val="212529"/>
                <w:sz w:val="22"/>
                <w:szCs w:val="22"/>
              </w:rPr>
              <w:t>прикуса</w:t>
            </w:r>
            <w:proofErr w:type="spellEnd"/>
            <w:r w:rsidRPr="0025189C">
              <w:rPr>
                <w:color w:val="212529"/>
                <w:sz w:val="22"/>
                <w:szCs w:val="22"/>
              </w:rPr>
              <w:t>)</w:t>
            </w:r>
          </w:p>
        </w:tc>
        <w:tc>
          <w:tcPr>
            <w:tcW w:w="5026" w:type="dxa"/>
          </w:tcPr>
          <w:p w:rsidR="0025189C" w:rsidRPr="0025189C" w:rsidRDefault="0025189C" w:rsidP="0025189C">
            <w:pPr>
              <w:tabs>
                <w:tab w:val="left" w:pos="426"/>
              </w:tabs>
              <w:ind w:left="142"/>
              <w:rPr>
                <w:rStyle w:val="ypks7kbdpwfgdykd3qb9"/>
                <w:b/>
                <w:sz w:val="22"/>
                <w:lang w:val="en-US"/>
              </w:rPr>
            </w:pPr>
            <w:r w:rsidRPr="0025189C">
              <w:rPr>
                <w:rStyle w:val="ypks7kbdpwfgdykd3qb9"/>
                <w:b/>
                <w:sz w:val="22"/>
                <w:lang w:val="en-US"/>
              </w:rPr>
              <w:t>For</w:t>
            </w:r>
            <w:r w:rsidRPr="0025189C">
              <w:rPr>
                <w:b/>
                <w:sz w:val="22"/>
                <w:lang w:val="en-US"/>
              </w:rPr>
              <w:t xml:space="preserve"> the </w:t>
            </w:r>
            <w:r w:rsidRPr="0025189C">
              <w:rPr>
                <w:rStyle w:val="ypks7kbdpwfgdykd3qb9"/>
                <w:b/>
                <w:sz w:val="22"/>
                <w:lang w:val="en-US"/>
              </w:rPr>
              <w:t>treatment</w:t>
            </w:r>
            <w:r w:rsidRPr="0025189C">
              <w:rPr>
                <w:b/>
                <w:sz w:val="22"/>
                <w:lang w:val="en-US"/>
              </w:rPr>
              <w:t xml:space="preserve"> of </w:t>
            </w:r>
            <w:r w:rsidRPr="0025189C">
              <w:rPr>
                <w:rStyle w:val="ypks7kbdpwfgdykd3qb9"/>
                <w:b/>
                <w:sz w:val="22"/>
                <w:lang w:val="en-US"/>
              </w:rPr>
              <w:t>which</w:t>
            </w:r>
            <w:r w:rsidRPr="0025189C">
              <w:rPr>
                <w:b/>
                <w:sz w:val="22"/>
                <w:lang w:val="en-US"/>
              </w:rPr>
              <w:t xml:space="preserve"> the </w:t>
            </w:r>
            <w:proofErr w:type="spellStart"/>
            <w:r w:rsidRPr="0025189C">
              <w:rPr>
                <w:b/>
                <w:sz w:val="22"/>
                <w:lang w:val="en-US"/>
              </w:rPr>
              <w:t>Bruckl</w:t>
            </w:r>
            <w:proofErr w:type="spellEnd"/>
            <w:r w:rsidRPr="0025189C">
              <w:rPr>
                <w:b/>
                <w:sz w:val="22"/>
                <w:lang w:val="en-US"/>
              </w:rPr>
              <w:t xml:space="preserve"> </w:t>
            </w:r>
            <w:r w:rsidRPr="0025189C">
              <w:rPr>
                <w:rStyle w:val="ypks7kbdpwfgdykd3qb9"/>
                <w:b/>
                <w:sz w:val="22"/>
                <w:lang w:val="en-US"/>
              </w:rPr>
              <w:t>apparatus</w:t>
            </w:r>
            <w:r w:rsidRPr="0025189C">
              <w:rPr>
                <w:b/>
                <w:sz w:val="22"/>
                <w:lang w:val="en-US"/>
              </w:rPr>
              <w:t xml:space="preserve"> </w:t>
            </w:r>
            <w:r w:rsidRPr="0025189C">
              <w:rPr>
                <w:rStyle w:val="ypks7kbdpwfgdykd3qb9"/>
                <w:b/>
                <w:sz w:val="22"/>
                <w:lang w:val="en-US"/>
              </w:rPr>
              <w:t>is</w:t>
            </w:r>
            <w:r w:rsidRPr="0025189C">
              <w:rPr>
                <w:b/>
                <w:sz w:val="22"/>
                <w:lang w:val="en-US"/>
              </w:rPr>
              <w:t xml:space="preserve"> </w:t>
            </w:r>
            <w:r w:rsidRPr="0025189C">
              <w:rPr>
                <w:rStyle w:val="ypks7kbdpwfgdykd3qb9"/>
                <w:b/>
                <w:sz w:val="22"/>
                <w:lang w:val="en-US"/>
              </w:rPr>
              <w:t>used</w:t>
            </w:r>
            <w:r w:rsidRPr="0025189C">
              <w:rPr>
                <w:rStyle w:val="ypks7kbdpwfgdykd3qb9"/>
                <w:b/>
                <w:sz w:val="22"/>
                <w:lang w:val="en-US"/>
              </w:rPr>
              <w:t>?</w:t>
            </w:r>
          </w:p>
          <w:p w:rsidR="0025189C" w:rsidRPr="0025189C" w:rsidRDefault="0025189C" w:rsidP="0025189C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25189C">
              <w:rPr>
                <w:sz w:val="22"/>
                <w:szCs w:val="22"/>
                <w:lang w:val="en-US"/>
              </w:rPr>
              <w:t>1. mesial occlusion</w:t>
            </w:r>
          </w:p>
          <w:p w:rsidR="0025189C" w:rsidRPr="0025189C" w:rsidRDefault="0025189C" w:rsidP="0025189C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25189C">
              <w:rPr>
                <w:sz w:val="22"/>
                <w:szCs w:val="22"/>
                <w:lang w:val="en-US"/>
              </w:rPr>
              <w:t xml:space="preserve">2. Distal occlusion with incisor </w:t>
            </w:r>
            <w:proofErr w:type="spellStart"/>
            <w:r w:rsidRPr="0025189C">
              <w:rPr>
                <w:sz w:val="22"/>
                <w:szCs w:val="22"/>
                <w:lang w:val="en-US"/>
              </w:rPr>
              <w:t>retrosion</w:t>
            </w:r>
            <w:proofErr w:type="spellEnd"/>
          </w:p>
          <w:p w:rsidR="0025189C" w:rsidRPr="0025189C" w:rsidRDefault="0025189C" w:rsidP="0025189C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 w:rsidRPr="0025189C">
              <w:rPr>
                <w:sz w:val="22"/>
                <w:szCs w:val="22"/>
              </w:rPr>
              <w:t xml:space="preserve">3. </w:t>
            </w:r>
            <w:proofErr w:type="spellStart"/>
            <w:r w:rsidRPr="0025189C">
              <w:rPr>
                <w:sz w:val="22"/>
                <w:szCs w:val="22"/>
              </w:rPr>
              <w:t>Distal</w:t>
            </w:r>
            <w:proofErr w:type="spellEnd"/>
            <w:r w:rsidRPr="0025189C">
              <w:rPr>
                <w:sz w:val="22"/>
                <w:szCs w:val="22"/>
              </w:rPr>
              <w:t xml:space="preserve"> </w:t>
            </w:r>
            <w:proofErr w:type="spellStart"/>
            <w:r w:rsidRPr="0025189C">
              <w:rPr>
                <w:sz w:val="22"/>
                <w:szCs w:val="22"/>
              </w:rPr>
              <w:t>occlusion</w:t>
            </w:r>
            <w:proofErr w:type="spellEnd"/>
            <w:r w:rsidRPr="0025189C">
              <w:rPr>
                <w:sz w:val="22"/>
                <w:szCs w:val="22"/>
              </w:rPr>
              <w:t xml:space="preserve"> </w:t>
            </w:r>
            <w:proofErr w:type="spellStart"/>
            <w:r w:rsidRPr="0025189C">
              <w:rPr>
                <w:sz w:val="22"/>
                <w:szCs w:val="22"/>
              </w:rPr>
              <w:t>with</w:t>
            </w:r>
            <w:proofErr w:type="spellEnd"/>
            <w:r w:rsidRPr="0025189C">
              <w:rPr>
                <w:sz w:val="22"/>
                <w:szCs w:val="22"/>
              </w:rPr>
              <w:t xml:space="preserve"> </w:t>
            </w:r>
            <w:proofErr w:type="spellStart"/>
            <w:r w:rsidRPr="0025189C">
              <w:rPr>
                <w:sz w:val="22"/>
                <w:szCs w:val="22"/>
              </w:rPr>
              <w:t>incisor</w:t>
            </w:r>
            <w:proofErr w:type="spellEnd"/>
            <w:r w:rsidRPr="0025189C">
              <w:rPr>
                <w:sz w:val="22"/>
                <w:szCs w:val="22"/>
              </w:rPr>
              <w:t xml:space="preserve"> </w:t>
            </w:r>
            <w:proofErr w:type="spellStart"/>
            <w:r w:rsidRPr="0025189C">
              <w:rPr>
                <w:sz w:val="22"/>
                <w:szCs w:val="22"/>
              </w:rPr>
              <w:t>protrusion</w:t>
            </w:r>
            <w:proofErr w:type="spellEnd"/>
          </w:p>
          <w:p w:rsidR="00A735C1" w:rsidRPr="0025189C" w:rsidRDefault="0025189C" w:rsidP="0025189C">
            <w:pPr>
              <w:tabs>
                <w:tab w:val="left" w:pos="426"/>
              </w:tabs>
              <w:ind w:left="142"/>
              <w:rPr>
                <w:sz w:val="22"/>
                <w:szCs w:val="22"/>
                <w:lang w:val="en-US"/>
              </w:rPr>
            </w:pPr>
            <w:r w:rsidRPr="0025189C">
              <w:rPr>
                <w:sz w:val="22"/>
                <w:szCs w:val="22"/>
                <w:lang w:val="en-US"/>
              </w:rPr>
              <w:t xml:space="preserve">4. vertical incisor </w:t>
            </w:r>
            <w:proofErr w:type="spellStart"/>
            <w:r w:rsidRPr="0025189C">
              <w:rPr>
                <w:sz w:val="22"/>
                <w:szCs w:val="22"/>
                <w:lang w:val="en-US"/>
              </w:rPr>
              <w:t>dysocclusion</w:t>
            </w:r>
            <w:proofErr w:type="spellEnd"/>
            <w:r w:rsidRPr="0025189C">
              <w:rPr>
                <w:sz w:val="22"/>
                <w:szCs w:val="22"/>
                <w:lang w:val="en-US"/>
              </w:rPr>
              <w:t xml:space="preserve"> (open joint)</w:t>
            </w:r>
          </w:p>
        </w:tc>
        <w:tc>
          <w:tcPr>
            <w:tcW w:w="1778" w:type="dxa"/>
          </w:tcPr>
          <w:p w:rsidR="00A735C1" w:rsidRPr="00693071" w:rsidRDefault="0025189C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A735C1" w:rsidRPr="00693071" w:rsidRDefault="0025189C" w:rsidP="00A735C1">
            <w:pPr>
              <w:tabs>
                <w:tab w:val="left" w:pos="426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3156D9" w:rsidRPr="00693071" w:rsidRDefault="003156D9" w:rsidP="0025189C">
      <w:pPr>
        <w:tabs>
          <w:tab w:val="left" w:pos="426"/>
        </w:tabs>
        <w:spacing w:line="240" w:lineRule="auto"/>
        <w:ind w:left="142"/>
      </w:pPr>
    </w:p>
    <w:sectPr w:rsidR="003156D9" w:rsidRPr="00693071" w:rsidSect="00CE6D6D">
      <w:pgSz w:w="16838" w:h="11906" w:orient="landscape"/>
      <w:pgMar w:top="1701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1196"/>
    <w:multiLevelType w:val="hybridMultilevel"/>
    <w:tmpl w:val="D0C6D33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56113AB"/>
    <w:multiLevelType w:val="hybridMultilevel"/>
    <w:tmpl w:val="7D9EA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650B8"/>
    <w:multiLevelType w:val="multilevel"/>
    <w:tmpl w:val="AFD40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B003A3"/>
    <w:multiLevelType w:val="hybridMultilevel"/>
    <w:tmpl w:val="814CA79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25A6050F"/>
    <w:multiLevelType w:val="hybridMultilevel"/>
    <w:tmpl w:val="91002EF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25AB4C21"/>
    <w:multiLevelType w:val="hybridMultilevel"/>
    <w:tmpl w:val="C2D4E50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27E537ED"/>
    <w:multiLevelType w:val="hybridMultilevel"/>
    <w:tmpl w:val="976EBB7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91A7F9B"/>
    <w:multiLevelType w:val="hybridMultilevel"/>
    <w:tmpl w:val="49C0D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B3299"/>
    <w:multiLevelType w:val="hybridMultilevel"/>
    <w:tmpl w:val="B65EE4A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2DB0669E"/>
    <w:multiLevelType w:val="hybridMultilevel"/>
    <w:tmpl w:val="22F6B53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30741260"/>
    <w:multiLevelType w:val="hybridMultilevel"/>
    <w:tmpl w:val="62421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F54CE"/>
    <w:multiLevelType w:val="hybridMultilevel"/>
    <w:tmpl w:val="FAAE7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613937"/>
    <w:multiLevelType w:val="hybridMultilevel"/>
    <w:tmpl w:val="8A74296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3E2977CC"/>
    <w:multiLevelType w:val="hybridMultilevel"/>
    <w:tmpl w:val="95BCDF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AFF26D24">
      <w:start w:val="1"/>
      <w:numFmt w:val="decimal"/>
      <w:lvlText w:val="%2)"/>
      <w:lvlJc w:val="left"/>
      <w:pPr>
        <w:ind w:left="158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43A00431"/>
    <w:multiLevelType w:val="hybridMultilevel"/>
    <w:tmpl w:val="D64484C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4F180C73"/>
    <w:multiLevelType w:val="hybridMultilevel"/>
    <w:tmpl w:val="89C604F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530D6EA3"/>
    <w:multiLevelType w:val="hybridMultilevel"/>
    <w:tmpl w:val="4CC8F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EA7375"/>
    <w:multiLevelType w:val="hybridMultilevel"/>
    <w:tmpl w:val="2C2283F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565375E1"/>
    <w:multiLevelType w:val="hybridMultilevel"/>
    <w:tmpl w:val="F94C907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571F7873"/>
    <w:multiLevelType w:val="hybridMultilevel"/>
    <w:tmpl w:val="27E295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576754E4"/>
    <w:multiLevelType w:val="hybridMultilevel"/>
    <w:tmpl w:val="DBB08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527C92"/>
    <w:multiLevelType w:val="hybridMultilevel"/>
    <w:tmpl w:val="831C44B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69F07017"/>
    <w:multiLevelType w:val="hybridMultilevel"/>
    <w:tmpl w:val="0748B6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71B864B2"/>
    <w:multiLevelType w:val="hybridMultilevel"/>
    <w:tmpl w:val="F65E38B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77694F7E"/>
    <w:multiLevelType w:val="hybridMultilevel"/>
    <w:tmpl w:val="8AC2A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926674"/>
    <w:multiLevelType w:val="hybridMultilevel"/>
    <w:tmpl w:val="898072E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7"/>
  </w:num>
  <w:num w:numId="5">
    <w:abstractNumId w:val="10"/>
  </w:num>
  <w:num w:numId="6">
    <w:abstractNumId w:val="0"/>
  </w:num>
  <w:num w:numId="7">
    <w:abstractNumId w:val="16"/>
  </w:num>
  <w:num w:numId="8">
    <w:abstractNumId w:val="8"/>
  </w:num>
  <w:num w:numId="9">
    <w:abstractNumId w:val="19"/>
  </w:num>
  <w:num w:numId="10">
    <w:abstractNumId w:val="22"/>
  </w:num>
  <w:num w:numId="11">
    <w:abstractNumId w:val="5"/>
  </w:num>
  <w:num w:numId="12">
    <w:abstractNumId w:val="14"/>
  </w:num>
  <w:num w:numId="13">
    <w:abstractNumId w:val="17"/>
  </w:num>
  <w:num w:numId="14">
    <w:abstractNumId w:val="23"/>
  </w:num>
  <w:num w:numId="15">
    <w:abstractNumId w:val="25"/>
  </w:num>
  <w:num w:numId="16">
    <w:abstractNumId w:val="20"/>
  </w:num>
  <w:num w:numId="17">
    <w:abstractNumId w:val="6"/>
  </w:num>
  <w:num w:numId="18">
    <w:abstractNumId w:val="4"/>
  </w:num>
  <w:num w:numId="19">
    <w:abstractNumId w:val="18"/>
  </w:num>
  <w:num w:numId="20">
    <w:abstractNumId w:val="9"/>
  </w:num>
  <w:num w:numId="21">
    <w:abstractNumId w:val="15"/>
  </w:num>
  <w:num w:numId="22">
    <w:abstractNumId w:val="21"/>
  </w:num>
  <w:num w:numId="23">
    <w:abstractNumId w:val="12"/>
  </w:num>
  <w:num w:numId="24">
    <w:abstractNumId w:val="24"/>
  </w:num>
  <w:num w:numId="25">
    <w:abstractNumId w:val="11"/>
  </w:num>
  <w:num w:numId="26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D6"/>
    <w:rsid w:val="000F174B"/>
    <w:rsid w:val="00136821"/>
    <w:rsid w:val="00184AD6"/>
    <w:rsid w:val="0025189C"/>
    <w:rsid w:val="002E2FA5"/>
    <w:rsid w:val="00314FC3"/>
    <w:rsid w:val="003156D9"/>
    <w:rsid w:val="003C6C82"/>
    <w:rsid w:val="003E5C35"/>
    <w:rsid w:val="00423FA6"/>
    <w:rsid w:val="004825FD"/>
    <w:rsid w:val="00517549"/>
    <w:rsid w:val="005704E0"/>
    <w:rsid w:val="00693071"/>
    <w:rsid w:val="00841F38"/>
    <w:rsid w:val="009155D2"/>
    <w:rsid w:val="00966348"/>
    <w:rsid w:val="00A71F8F"/>
    <w:rsid w:val="00A735C1"/>
    <w:rsid w:val="00AD1F66"/>
    <w:rsid w:val="00BA398C"/>
    <w:rsid w:val="00BF2244"/>
    <w:rsid w:val="00CE6D6D"/>
    <w:rsid w:val="00D960F8"/>
    <w:rsid w:val="00FA7C13"/>
    <w:rsid w:val="00FE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D6"/>
  </w:style>
  <w:style w:type="paragraph" w:styleId="4">
    <w:name w:val="heading 4"/>
    <w:basedOn w:val="a"/>
    <w:link w:val="40"/>
    <w:uiPriority w:val="9"/>
    <w:qFormat/>
    <w:rsid w:val="002518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4AD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2518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ine-clamp">
    <w:name w:val="line-clamp"/>
    <w:basedOn w:val="a"/>
    <w:rsid w:val="00251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pks7kbdpwfgdykd3qb9">
    <w:name w:val="ypks7kbdpwfgdykd3qb9"/>
    <w:basedOn w:val="a0"/>
    <w:rsid w:val="002518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D6"/>
  </w:style>
  <w:style w:type="paragraph" w:styleId="4">
    <w:name w:val="heading 4"/>
    <w:basedOn w:val="a"/>
    <w:link w:val="40"/>
    <w:uiPriority w:val="9"/>
    <w:qFormat/>
    <w:rsid w:val="002518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4AD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2518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ine-clamp">
    <w:name w:val="line-clamp"/>
    <w:basedOn w:val="a"/>
    <w:rsid w:val="00251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pks7kbdpwfgdykd3qb9">
    <w:name w:val="ypks7kbdpwfgdykd3qb9"/>
    <w:basedOn w:val="a0"/>
    <w:rsid w:val="0025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0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8415F-35BE-4A19-9877-6A4981ECB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3149</Words>
  <Characters>17955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Max</dc:creator>
  <cp:lastModifiedBy>Пользователь Windows</cp:lastModifiedBy>
  <cp:revision>4</cp:revision>
  <cp:lastPrinted>2026-03-28T11:54:00Z</cp:lastPrinted>
  <dcterms:created xsi:type="dcterms:W3CDTF">2026-03-28T11:54:00Z</dcterms:created>
  <dcterms:modified xsi:type="dcterms:W3CDTF">2026-03-28T11:54:00Z</dcterms:modified>
</cp:coreProperties>
</file>